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4860" w:rsidRDefault="00864860" w:rsidP="005112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648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507pt;height:696.75pt">
            <v:imagedata r:id="rId7" o:title="Рисунок (7)"/>
          </v:shape>
        </w:pict>
      </w:r>
    </w:p>
    <w:p w:rsidR="00864860" w:rsidRDefault="00864860" w:rsidP="005112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64860" w:rsidRDefault="00864860" w:rsidP="005112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64860" w:rsidRDefault="00864860" w:rsidP="005112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1403E" w:rsidRPr="00EB441C" w:rsidRDefault="0081403E" w:rsidP="005112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Пояснительная записка</w:t>
      </w:r>
    </w:p>
    <w:p w:rsidR="0081403E" w:rsidRPr="00EB441C" w:rsidRDefault="0081403E" w:rsidP="00511290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1403E" w:rsidRPr="00EB441C" w:rsidRDefault="0081403E" w:rsidP="008945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Цели  обучения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формирование представлений о методах математики как универсального языка науки и техники, средства моделирования явлений и процессов; развитие интуиции, интеллекта, логического мышления, ясности и точности мысли, элементов алгоритмической  культуры, способности к преодолению трудностей; 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81403E" w:rsidRPr="00EB441C" w:rsidRDefault="0081403E" w:rsidP="00DD03BC">
      <w:pPr>
        <w:spacing w:before="240"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обучения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ab/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профессионального образования;    интеллектуальное развитие учащихся,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представлений об идеях и методах  математики, о математике как форме описания и методе познания действительности;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представлений о математике  как части общечеловеческой культуры, понимание значимости математики  для общественного прогресса.</w:t>
      </w:r>
    </w:p>
    <w:p w:rsidR="0081403E" w:rsidRPr="00EB441C" w:rsidRDefault="0081403E" w:rsidP="008945A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 w:firstLine="696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Нормативно – правовые документы</w:t>
      </w:r>
    </w:p>
    <w:p w:rsidR="0081403E" w:rsidRPr="00EB441C" w:rsidRDefault="0081403E" w:rsidP="008945A3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Данная рабочая программа по алгебре разработана на основе:</w:t>
      </w:r>
    </w:p>
    <w:p w:rsidR="0081403E" w:rsidRPr="00EB441C" w:rsidRDefault="0081403E" w:rsidP="008945A3">
      <w:pPr>
        <w:pStyle w:val="a5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Федерального компонента государственного стандарта основного  общего образования (приказ МО и Н РФ от 05.03.2012г. № 1089),</w:t>
      </w:r>
    </w:p>
    <w:p w:rsidR="0081403E" w:rsidRPr="00EB441C" w:rsidRDefault="0081403E" w:rsidP="008945A3">
      <w:pPr>
        <w:pStyle w:val="a5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81403E" w:rsidRPr="00EB441C" w:rsidRDefault="0081403E" w:rsidP="008945A3">
      <w:pPr>
        <w:pStyle w:val="a5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Примерной программы по математике для 5-11 классов по учебнику А.Г. Мерзляк, В.Б. Полонского, М.С. Якир. – М.: Вентана - Граф, 2018.—152 с.;</w:t>
      </w:r>
    </w:p>
    <w:p w:rsidR="0081403E" w:rsidRPr="00EB441C" w:rsidRDefault="0081403E" w:rsidP="008945A3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Сведения о программе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Данная программа ориентирована на учебно-методический комплект «Алгебра : 8 класс : учебник для общеобразовательных организаций / А.Г. Мерзляк, В.Б. Полонский, М.С. Якир. – 2 –е изд., дораб. – М.:Вентана-Граф, 2018.—256 с.</w:t>
      </w: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bookmark10"/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Планируемые результаты изучения  алгебры</w:t>
      </w:r>
    </w:p>
    <w:p w:rsidR="0081403E" w:rsidRPr="00EB441C" w:rsidRDefault="0081403E" w:rsidP="008945A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8 классе</w:t>
      </w:r>
    </w:p>
    <w:p w:rsidR="0081403E" w:rsidRPr="00EB441C" w:rsidRDefault="0081403E" w:rsidP="00DD03BC">
      <w:pPr>
        <w:tabs>
          <w:tab w:val="left" w:pos="1510"/>
          <w:tab w:val="left" w:pos="2792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Алгебраические выражения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 оперировать понятиями «тождество», «тождественное преобразование», решать задачи, содержащие буквенные данные, работать с формулами; оперировать понятием квадратного корня, применять его в вычислениях; выполнять преобразование выражений, содержащих степени с целыми показателями и квадратные корни; выполнять тождественные преобразования рациональных выражений на основе правил действий над многочленами и алгебраическими дробями; выполнять разложение многочленов на множители.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Ученик получит возможность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 выполнять многошаговые преобразования рациональных выражений, применяя широкий набор способов и приёмов; применять тождественные преобразования для решения задач из различных разделов курса.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1403E" w:rsidRPr="00EB441C" w:rsidRDefault="0081403E" w:rsidP="00DD03BC">
      <w:pPr>
        <w:tabs>
          <w:tab w:val="left" w:pos="1510"/>
          <w:tab w:val="left" w:pos="2792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 решать основные виды рациональных уравнений с одной переменной, системы двух уравнений с двумя переменными;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 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 применять графические представления для исследования уравнений, систем уравнений, содержащих буквенные коэффициенты.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DD03BC">
      <w:pPr>
        <w:tabs>
          <w:tab w:val="left" w:pos="1134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81403E" w:rsidRPr="00EB441C" w:rsidRDefault="0081403E" w:rsidP="008945A3">
      <w:pPr>
        <w:pStyle w:val="a"/>
        <w:numPr>
          <w:ilvl w:val="0"/>
          <w:numId w:val="0"/>
        </w:numPr>
        <w:tabs>
          <w:tab w:val="left" w:pos="1134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составлять и решать квадратные уравнения, уравнения, к ним сводящиеся, при решении задач других учебных предметов;</w:t>
      </w:r>
    </w:p>
    <w:p w:rsidR="0081403E" w:rsidRPr="00EB441C" w:rsidRDefault="0081403E" w:rsidP="008945A3">
      <w:pPr>
        <w:pStyle w:val="a"/>
        <w:numPr>
          <w:ilvl w:val="0"/>
          <w:numId w:val="0"/>
        </w:numPr>
        <w:tabs>
          <w:tab w:val="left" w:pos="1134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выполнять оценку правдоподобия результатов, получаемых при решении квадратных уравнений при решении задач других учебных предметов;</w:t>
      </w:r>
    </w:p>
    <w:p w:rsidR="0081403E" w:rsidRPr="00EB441C" w:rsidRDefault="0081403E" w:rsidP="008945A3">
      <w:pPr>
        <w:pStyle w:val="a"/>
        <w:numPr>
          <w:ilvl w:val="0"/>
          <w:numId w:val="0"/>
        </w:numPr>
        <w:tabs>
          <w:tab w:val="left" w:pos="1134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выбирать соответствующие уравнения, для составления математической модели заданной реальной ситуации или прикладной задачи;</w:t>
      </w:r>
    </w:p>
    <w:p w:rsidR="0081403E" w:rsidRPr="00EB441C" w:rsidRDefault="0081403E" w:rsidP="008945A3">
      <w:pPr>
        <w:pStyle w:val="a"/>
        <w:numPr>
          <w:ilvl w:val="0"/>
          <w:numId w:val="0"/>
        </w:numPr>
        <w:tabs>
          <w:tab w:val="left" w:pos="1134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уметь интерпретировать полученный при решении уравнения результат в контексте заданной реальной ситуации или прикладной задачи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1403E" w:rsidRPr="00EB441C" w:rsidRDefault="0081403E" w:rsidP="00DD03BC">
      <w:pPr>
        <w:tabs>
          <w:tab w:val="left" w:pos="1510"/>
          <w:tab w:val="left" w:pos="2792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Числовые множества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терминологию и символику, связанные с понятием множества, выполнять операции над множествами; использовать начальные представления о множестве действительных чисел.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 развивать представление о множествах; развивать представление о числе и числовых системах от натуральных до действительных чисел; о роли вычислений в практике; развить и углубить знания о десятичной записи действительных чисел (периодические и непериодические дроби).</w:t>
      </w:r>
    </w:p>
    <w:p w:rsidR="0081403E" w:rsidRPr="00EB441C" w:rsidRDefault="0081403E" w:rsidP="00DD03BC">
      <w:pPr>
        <w:tabs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повседневной жизни и при изучении других предметов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1403E" w:rsidRPr="00EB441C" w:rsidRDefault="0081403E" w:rsidP="008945A3">
      <w:pPr>
        <w:pStyle w:val="a"/>
        <w:numPr>
          <w:ilvl w:val="0"/>
          <w:numId w:val="0"/>
        </w:numPr>
        <w:tabs>
          <w:tab w:val="left" w:pos="1134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</w:t>
      </w:r>
    </w:p>
    <w:p w:rsidR="0081403E" w:rsidRPr="00EB441C" w:rsidRDefault="0081403E" w:rsidP="008945A3">
      <w:pPr>
        <w:pStyle w:val="1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оценивать результаты вычислений при решении практических задач;</w:t>
      </w:r>
    </w:p>
    <w:p w:rsidR="0081403E" w:rsidRPr="00EB441C" w:rsidRDefault="0081403E" w:rsidP="008945A3">
      <w:pPr>
        <w:pStyle w:val="1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выполнять сравнение чисел в реальных ситуациях;</w:t>
      </w:r>
    </w:p>
    <w:p w:rsidR="0081403E" w:rsidRPr="00EB441C" w:rsidRDefault="0081403E" w:rsidP="008945A3">
      <w:pPr>
        <w:pStyle w:val="1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составлять числовые выражения при решении практических задач и задач из других учебных предметов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1403E" w:rsidRPr="00EB441C" w:rsidRDefault="0081403E" w:rsidP="00DD03BC">
      <w:pPr>
        <w:tabs>
          <w:tab w:val="left" w:pos="1510"/>
          <w:tab w:val="left" w:pos="2792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Функции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использовать функциональные понятия, язык (термины, символические обозначения); строить графики элементарных функций, исследовать свойства числовых функций на основе изучения поведения их графиков;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81403E" w:rsidRPr="00EB441C" w:rsidRDefault="0081403E" w:rsidP="008945A3">
      <w:pPr>
        <w:tabs>
          <w:tab w:val="left" w:pos="1510"/>
          <w:tab w:val="left" w:pos="27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: проводить исследования, связанные с изучением свойств функций, в том числе с использованием компьютера; на основе графиков изученных 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функций строить более сложные графики (кусочно-заданные, с «выколотыми» точками и т. п.); использовать функциональные представления и свойства функций решения математических задач из различных разделов курса.</w:t>
      </w:r>
    </w:p>
    <w:p w:rsidR="0081403E" w:rsidRPr="00EB441C" w:rsidRDefault="0081403E" w:rsidP="00DD03BC">
      <w:pPr>
        <w:tabs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повседневной жизни и при изучении других предметов:</w:t>
      </w:r>
    </w:p>
    <w:p w:rsidR="0081403E" w:rsidRPr="00EB441C" w:rsidRDefault="0081403E" w:rsidP="008945A3">
      <w:pPr>
        <w:pStyle w:val="1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81403E" w:rsidRPr="00EB441C" w:rsidRDefault="0081403E" w:rsidP="008945A3">
      <w:pPr>
        <w:pStyle w:val="1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B441C">
        <w:rPr>
          <w:rFonts w:ascii="Times New Roman" w:hAnsi="Times New Roman"/>
          <w:color w:val="000000"/>
          <w:sz w:val="24"/>
          <w:szCs w:val="24"/>
        </w:rPr>
        <w:t>использовать свойства линейной функции и ее график при решении задач из других учебных предметов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Личностные, метапредметные и предметные результаты освоения содержания курса алгебры</w:t>
      </w:r>
      <w:bookmarkEnd w:id="0"/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Изучение алгебры по данной программе способствует формированию у учащихся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личностных, метапредметных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предметных результатов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Личностные результаты:</w:t>
      </w:r>
    </w:p>
    <w:p w:rsidR="0081403E" w:rsidRPr="00EB441C" w:rsidRDefault="0081403E" w:rsidP="008945A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81403E" w:rsidRPr="00EB441C" w:rsidRDefault="0081403E" w:rsidP="008945A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81403E" w:rsidRPr="00EB441C" w:rsidRDefault="0081403E" w:rsidP="008945A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81403E" w:rsidRPr="00EB441C" w:rsidRDefault="0081403E" w:rsidP="008945A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81403E" w:rsidRPr="00EB441C" w:rsidRDefault="0081403E" w:rsidP="008945A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Метапредметные результаты: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развитие компетентности в области использования ин- формационно-коммуникационных технологий;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81403E" w:rsidRPr="00EB441C" w:rsidRDefault="0081403E" w:rsidP="008945A3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81403E" w:rsidRPr="00EB441C" w:rsidRDefault="0081403E" w:rsidP="008945A3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выдвигать гипотезы при решении задачи, понимать необходимость их проверки;</w:t>
      </w:r>
    </w:p>
    <w:p w:rsidR="0081403E" w:rsidRPr="00EB441C" w:rsidRDefault="0081403E" w:rsidP="008945A3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1" w:name="bookmark11"/>
      <w:r w:rsidRPr="00EB44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Предметные результаты:</w:t>
      </w:r>
      <w:bookmarkEnd w:id="1"/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осознание значения математики для повседневной жизни человека;</w:t>
      </w:r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владение базовым понятийным аппаратом по основным разделам содержания;</w:t>
      </w:r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систематические знания о функциях и их свойствах;</w:t>
      </w:r>
    </w:p>
    <w:p w:rsidR="0081403E" w:rsidRPr="00EB441C" w:rsidRDefault="0081403E" w:rsidP="008945A3">
      <w:pPr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выполнять вычисления с действительными числами;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решать уравнения, неравенства, системы уравнений и неравенств;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выполнять тождественные преобразования рациональных выражений;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выполнять операции над множествами;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исследовать функции и строить их графики;</w:t>
      </w:r>
    </w:p>
    <w:p w:rsidR="0081403E" w:rsidRPr="00EB441C" w:rsidRDefault="0081403E" w:rsidP="008945A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решать простейшие комбинаторные задачи.</w:t>
      </w: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Место и роль учебного предмета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Элементы логики, комбинаторики, статистики и теории вероятностей становятся обязательным компонентом школьного образования, усиливающим его прикладное и практическое значение. Этот материал необходим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CF5543" w:rsidRDefault="0081403E" w:rsidP="008945A3">
      <w:pPr>
        <w:pStyle w:val="Default"/>
        <w:ind w:firstLine="708"/>
        <w:rPr>
          <w:rFonts w:ascii="Times New Roman" w:hAnsi="Times New Roman" w:cs="Times New Roman"/>
        </w:rPr>
      </w:pPr>
      <w:r w:rsidRPr="00CF5543">
        <w:rPr>
          <w:rFonts w:ascii="Times New Roman" w:hAnsi="Times New Roman" w:cs="Times New Roman"/>
        </w:rPr>
        <w:t>Программа рассчитана на 140 ч., 4 ч.( 1 ч из компонента) в неделю. Базисный учебный (образовательный) план на изучение алгебры в 8 классе основной школы отводит 3 учебных часа в неделю в течение всего года обучения, всего 105 уроков. Из школьного компонента образовательного учреждения выделяется 1 час в неделю на изучение алгебры в 8 классе, таким образом, количество часов в неделю увеличено до 4, значит всего 140 уроков. В том числе     8     контрольных работ, включая итоговую контрольную работу.</w:t>
      </w:r>
    </w:p>
    <w:p w:rsidR="0081403E" w:rsidRPr="00CF5543" w:rsidRDefault="0081403E" w:rsidP="008945A3">
      <w:pPr>
        <w:pStyle w:val="Default"/>
        <w:rPr>
          <w:rFonts w:ascii="Times New Roman" w:hAnsi="Times New Roman" w:cs="Times New Roman"/>
        </w:rPr>
      </w:pPr>
      <w:r w:rsidRPr="00CF5543">
        <w:rPr>
          <w:rFonts w:ascii="Times New Roman" w:hAnsi="Times New Roman" w:cs="Times New Roman"/>
        </w:rPr>
        <w:t>Преобладающая форма учебных занятий – урок.</w:t>
      </w:r>
    </w:p>
    <w:p w:rsidR="0081403E" w:rsidRPr="00CF5543" w:rsidRDefault="0081403E" w:rsidP="008945A3">
      <w:pPr>
        <w:pStyle w:val="Default"/>
        <w:rPr>
          <w:rFonts w:ascii="Times New Roman" w:hAnsi="Times New Roman" w:cs="Times New Roman"/>
        </w:rPr>
      </w:pPr>
      <w:r w:rsidRPr="00CF5543">
        <w:rPr>
          <w:rFonts w:ascii="Times New Roman" w:hAnsi="Times New Roman" w:cs="Times New Roman"/>
        </w:rPr>
        <w:t>Формы контроля: проверочные работы (тесты, самостоятельные и контрольные работы, математические диктанты).</w:t>
      </w:r>
    </w:p>
    <w:p w:rsidR="0081403E" w:rsidRPr="00EB441C" w:rsidRDefault="0081403E" w:rsidP="008945A3">
      <w:pPr>
        <w:pStyle w:val="Default"/>
      </w:pP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 Распределение учебных часов </w:t>
      </w: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 xml:space="preserve"> </w:t>
      </w: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 разделам программы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p w:rsidR="0081403E" w:rsidRPr="00EB441C" w:rsidRDefault="0081403E" w:rsidP="008945A3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1134"/>
        <w:gridCol w:w="993"/>
        <w:gridCol w:w="1275"/>
      </w:tblGrid>
      <w:tr w:rsidR="0081403E" w:rsidRPr="008004D2">
        <w:tc>
          <w:tcPr>
            <w:tcW w:w="6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 из компонента</w:t>
            </w:r>
          </w:p>
        </w:tc>
        <w:tc>
          <w:tcPr>
            <w:tcW w:w="12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81403E" w:rsidRPr="008004D2">
        <w:tc>
          <w:tcPr>
            <w:tcW w:w="6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 систематизация учебного материала 7 класса</w:t>
            </w:r>
          </w:p>
        </w:tc>
        <w:tc>
          <w:tcPr>
            <w:tcW w:w="1134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403E" w:rsidRPr="00EB441C" w:rsidRDefault="0081403E" w:rsidP="008945A3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1403E" w:rsidRPr="00EB441C" w:rsidRDefault="0081403E" w:rsidP="008945A3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403E" w:rsidRPr="008004D2">
        <w:tc>
          <w:tcPr>
            <w:tcW w:w="6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1.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Рациональные выражения</w:t>
            </w:r>
          </w:p>
        </w:tc>
        <w:tc>
          <w:tcPr>
            <w:tcW w:w="1134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1403E" w:rsidRPr="00EB441C" w:rsidRDefault="0081403E" w:rsidP="008945A3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1403E" w:rsidRPr="008004D2">
        <w:tc>
          <w:tcPr>
            <w:tcW w:w="6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2. Квадратные корни. Действительные числа.</w:t>
            </w:r>
          </w:p>
        </w:tc>
        <w:tc>
          <w:tcPr>
            <w:tcW w:w="1134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3. Квадратные уравнения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Описательная статистика. Вероятность. Комбинаторика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Алгебра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историческом развитии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>
        <w:tc>
          <w:tcPr>
            <w:tcW w:w="6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81403E" w:rsidRPr="00EB441C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3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81403E" w:rsidRPr="008004D2" w:rsidRDefault="0081403E" w:rsidP="008945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работы по алгебре</w:t>
      </w:r>
    </w:p>
    <w:p w:rsidR="0081403E" w:rsidRPr="00EB441C" w:rsidRDefault="0081403E" w:rsidP="008945A3">
      <w:pPr>
        <w:pStyle w:val="a4"/>
        <w:spacing w:before="0" w:beforeAutospacing="0" w:after="0" w:afterAutospacing="0"/>
        <w:rPr>
          <w:color w:val="000000"/>
        </w:rPr>
      </w:pPr>
      <w:r w:rsidRPr="00EB441C">
        <w:rPr>
          <w:color w:val="000000"/>
        </w:rPr>
        <w:t>В рабочей программе предусмотрено 8 контрольных работ:</w:t>
      </w:r>
    </w:p>
    <w:p w:rsidR="0081403E" w:rsidRPr="00EB441C" w:rsidRDefault="0081403E" w:rsidP="008945A3">
      <w:pPr>
        <w:pStyle w:val="a4"/>
        <w:spacing w:before="0" w:beforeAutospacing="0" w:after="0" w:afterAutospacing="0"/>
        <w:rPr>
          <w:color w:val="000000"/>
        </w:rPr>
      </w:pPr>
      <w:r w:rsidRPr="00EB441C">
        <w:rPr>
          <w:color w:val="000000"/>
        </w:rPr>
        <w:t>1.Входная контрольная работа.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2. Контрольная работа № 1 «Рациональные дроби»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3. Контрольная работа № 2 «Умножение и деление рациональных дробей. Тождественные преобразования рациональных выражений»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4. Контрольная работа № 3 «Рациональные уравнения. Степень с целым отрицательным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показателем. Функция </w:t>
      </w: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y= k/x 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и её график.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5. Контрольная работа № 4 « Квадратные корни».</w:t>
      </w:r>
    </w:p>
    <w:p w:rsidR="0081403E" w:rsidRPr="00EB441C" w:rsidRDefault="0081403E" w:rsidP="008945A3">
      <w:pPr>
        <w:pStyle w:val="a4"/>
        <w:spacing w:before="0" w:beforeAutospacing="0" w:after="0" w:afterAutospacing="0"/>
        <w:rPr>
          <w:color w:val="000000"/>
        </w:rPr>
      </w:pPr>
      <w:r w:rsidRPr="00EB441C">
        <w:rPr>
          <w:color w:val="000000"/>
        </w:rPr>
        <w:t>6. Контрольная работа № 5 «Квадратные уравнения. Теорема Виета»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7. Контрольная работа № 6 «Квадратный трёхчлен. Решение уравнений,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сводящихся к квадратным уравнениям. Решение задач с помощью рациональных уравнений</w:t>
      </w:r>
    </w:p>
    <w:p w:rsidR="0081403E" w:rsidRPr="00EB441C" w:rsidRDefault="0081403E" w:rsidP="008945A3">
      <w:pPr>
        <w:pStyle w:val="a4"/>
        <w:spacing w:before="0" w:beforeAutospacing="0" w:after="0" w:afterAutospacing="0"/>
        <w:rPr>
          <w:color w:val="000000"/>
        </w:rPr>
      </w:pPr>
      <w:r w:rsidRPr="00EB441C">
        <w:rPr>
          <w:color w:val="000000"/>
        </w:rPr>
        <w:t>8. Итоговая контрольная работа . Обобщение и систематизация знаний учащихся</w:t>
      </w:r>
    </w:p>
    <w:p w:rsidR="0081403E" w:rsidRPr="00EB441C" w:rsidRDefault="0081403E" w:rsidP="008945A3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441C">
        <w:rPr>
          <w:color w:val="000000"/>
        </w:rPr>
        <w:t>Контроль знаний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Промежуточная аттестация предусмотрена в виде административной контрольной работы.</w:t>
      </w:r>
    </w:p>
    <w:p w:rsidR="0081403E" w:rsidRPr="00EB441C" w:rsidRDefault="0081403E" w:rsidP="008945A3">
      <w:pPr>
        <w:pStyle w:val="Default"/>
        <w:tabs>
          <w:tab w:val="left" w:pos="5430"/>
        </w:tabs>
      </w:pPr>
      <w:r w:rsidRPr="00EB441C">
        <w:tab/>
      </w:r>
    </w:p>
    <w:p w:rsidR="0081403E" w:rsidRPr="00EB441C" w:rsidRDefault="0081403E" w:rsidP="00DD03BC">
      <w:pPr>
        <w:pStyle w:val="a5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Содержание учебного материала курса алгебры</w:t>
      </w:r>
    </w:p>
    <w:p w:rsidR="0081403E" w:rsidRPr="00EB441C" w:rsidRDefault="0081403E" w:rsidP="008945A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8 класса.</w:t>
      </w:r>
    </w:p>
    <w:p w:rsidR="0081403E" w:rsidRPr="00EB441C" w:rsidRDefault="0081403E" w:rsidP="00DD03BC">
      <w:pPr>
        <w:pStyle w:val="24"/>
        <w:widowControl w:val="0"/>
        <w:ind w:firstLine="900"/>
        <w:jc w:val="lef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Алгебраические выражения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Рациональные выражения. Целые выражения. Дробные выражения. Рациональная дробь. Основное свойство рациональной дроби. Сложение, вычитание, умножение и деле- ние рациональных дробей. Возведение рациональной дроби в степень. Тождественные преобразования рациональных выражений. Степень с целым показателем и её свойства. Квадратные корни. Арифметический квадратный корень и его свойства. Тождественные преобразования выражений, содержащих квадратные корни.</w:t>
      </w:r>
    </w:p>
    <w:p w:rsidR="0081403E" w:rsidRPr="00EB441C" w:rsidRDefault="0081403E" w:rsidP="00DD03BC">
      <w:pPr>
        <w:pStyle w:val="24"/>
        <w:widowControl w:val="0"/>
        <w:ind w:firstLine="900"/>
        <w:jc w:val="lef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Уравнения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Квадратное уравнение. Формула корней квадратного уравнения. Теорема Виета. Рациональные уравнения. Решение рациональных уравнений, сводящихся к линейным или к квадратным уравнениям. Решение текстовых задач с помощью рациональных уравнений.</w:t>
      </w:r>
    </w:p>
    <w:p w:rsidR="0081403E" w:rsidRPr="00EB441C" w:rsidRDefault="0081403E" w:rsidP="00DD03BC">
      <w:pPr>
        <w:pStyle w:val="24"/>
        <w:widowControl w:val="0"/>
        <w:ind w:firstLine="900"/>
        <w:jc w:val="lef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Числовые множества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Множество и его элементы. Способы задания множеств. Равные множества. Пустое множество. Подмножество. Операции над множествами. Иллюстрация соотношений между множествами с помощью диаграмм Эйлера. Множества натуральных, целых, рациональных чисел. Рациональное число как дробь вида m/n,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 € Z, п € N, и как бесконечная периодическая десятичная дробь. Представление об иррациональном числе. Множество действительных чисел. Представление действительного числа в виде бесконечной непериодической десятичной дроби. Сравнение действительных чисел. Связь между множествами N, Z, Q, R.</w:t>
      </w:r>
    </w:p>
    <w:p w:rsidR="0081403E" w:rsidRPr="00EB441C" w:rsidRDefault="0081403E" w:rsidP="00DD03BC">
      <w:pPr>
        <w:pStyle w:val="24"/>
        <w:widowControl w:val="0"/>
        <w:ind w:firstLine="900"/>
        <w:jc w:val="left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Функции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Числовые функции 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значения функции. Способы задания функции. График функции. Построение графиков функций с помощью преобразований фигур. Нули функции. Промежутки знакопостоянства функции. Промежутки возрастания и убывания функции. Обратная пропорциональность, квадратичная функция, функция у =</w:t>
      </w:r>
      <w:r w:rsidR="006424C3" w:rsidRPr="008004D2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8004D2">
        <w:rPr>
          <w:rFonts w:ascii="Times New Roman" w:hAnsi="Times New Roman" w:cs="Times New Roman"/>
          <w:color w:val="000000"/>
          <w:sz w:val="24"/>
          <w:szCs w:val="24"/>
        </w:rPr>
        <w:instrText xml:space="preserve"> QUOTE </w:instrText>
      </w:r>
      <w:r w:rsidR="00864860" w:rsidRPr="006424C3">
        <w:rPr>
          <w:rFonts w:cs="Times New Roman"/>
        </w:rPr>
        <w:pict>
          <v:shape id="_x0000_i1025" type="#_x0000_t75" style="width:14.25pt;height:13.5pt">
            <v:imagedata r:id="rId8" o:title="" chromakey="white"/>
          </v:shape>
        </w:pict>
      </w:r>
      <w:r w:rsidRPr="008004D2">
        <w:rPr>
          <w:rFonts w:ascii="Times New Roman" w:hAnsi="Times New Roman" w:cs="Times New Roman"/>
          <w:color w:val="000000"/>
          <w:sz w:val="24"/>
          <w:szCs w:val="24"/>
        </w:rPr>
        <w:instrText xml:space="preserve"> </w:instrText>
      </w:r>
      <w:r w:rsidR="006424C3" w:rsidRPr="008004D2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864860" w:rsidRPr="006424C3">
        <w:rPr>
          <w:rFonts w:cs="Times New Roman"/>
        </w:rPr>
        <w:pict>
          <v:shape id="_x0000_i1026" type="#_x0000_t75" style="width:14.25pt;height:13.5pt">
            <v:imagedata r:id="rId8" o:title="" chromakey="white"/>
          </v:shape>
        </w:pict>
      </w:r>
      <w:r w:rsidR="006424C3" w:rsidRPr="008004D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, её свойства и графики.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Описательная статистика. Вероятность. Комбинаторика 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Статистические характеристики набора данных: среднее арифметическое, медиана, наибольшее и наименьшее значения, размах. Перестановки. Достоверные и невозможные события.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Алгебра в историческом развитии</w:t>
      </w:r>
    </w:p>
    <w:p w:rsidR="0081403E" w:rsidRPr="00EB441C" w:rsidRDefault="0081403E" w:rsidP="008945A3">
      <w:pPr>
        <w:pStyle w:val="24"/>
        <w:widowControl w:val="0"/>
        <w:ind w:firstLine="9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Открытие иррациональности. Из истории возникновения формул для решения уравнений 3-й и 4-й степеней. Н. Тарталья, Дж.Кардано, Н.Х.Абель, Э.Галуя.</w:t>
      </w:r>
    </w:p>
    <w:p w:rsidR="0081403E" w:rsidRPr="00EB441C" w:rsidRDefault="0081403E" w:rsidP="008945A3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Повторение и систематизация учебного материала 7 класса (7 ч).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Глава 1. Рациональные выражения (47 часов).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Глава 2. Квадратные корни. Действительные числа (26 часов).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Глава 3. Квадратные уравнения ( 28 часов).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Описательная статистика. Вероятность. Комбинаторика (9 ч).</w:t>
      </w:r>
    </w:p>
    <w:p w:rsidR="0081403E" w:rsidRPr="00EB441C" w:rsidRDefault="0081403E" w:rsidP="008945A3">
      <w:pPr>
        <w:pStyle w:val="11"/>
        <w:shd w:val="clear" w:color="auto" w:fill="auto"/>
        <w:spacing w:before="0" w:after="0" w:line="240" w:lineRule="auto"/>
        <w:ind w:firstLine="0"/>
        <w:rPr>
          <w:b/>
          <w:bCs/>
          <w:color w:val="000000"/>
          <w:sz w:val="24"/>
          <w:szCs w:val="24"/>
        </w:rPr>
      </w:pPr>
      <w:r w:rsidRPr="00EB441C">
        <w:rPr>
          <w:b/>
          <w:bCs/>
          <w:color w:val="000000"/>
          <w:sz w:val="24"/>
          <w:szCs w:val="24"/>
        </w:rPr>
        <w:t>6. Алгебра в историческом развитии (3).</w:t>
      </w:r>
    </w:p>
    <w:p w:rsidR="0081403E" w:rsidRPr="00EB441C" w:rsidRDefault="0081403E" w:rsidP="008945A3">
      <w:pPr>
        <w:pStyle w:val="11"/>
        <w:shd w:val="clear" w:color="auto" w:fill="auto"/>
        <w:spacing w:before="0" w:after="0" w:line="240" w:lineRule="auto"/>
        <w:ind w:firstLine="0"/>
        <w:rPr>
          <w:b/>
          <w:bCs/>
          <w:color w:val="000000"/>
          <w:sz w:val="24"/>
          <w:szCs w:val="24"/>
        </w:rPr>
      </w:pPr>
      <w:r w:rsidRPr="00EB441C">
        <w:rPr>
          <w:b/>
          <w:bCs/>
          <w:color w:val="000000"/>
          <w:sz w:val="24"/>
          <w:szCs w:val="24"/>
        </w:rPr>
        <w:lastRenderedPageBreak/>
        <w:t>8. Повторение и систематизация учебного материала (12 часов).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Резерв (8 ч).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DD03BC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и нормы оценки знаний, умений и навыков обучающихся по математике.</w:t>
      </w:r>
    </w:p>
    <w:p w:rsidR="0081403E" w:rsidRPr="00EB441C" w:rsidRDefault="0081403E" w:rsidP="008945A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B44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1. Оценка письменных контрольных работ обучающихся по математике.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 оценивается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отметкой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«5»,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ставится в следующих случаях: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Отметка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«3»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ставится, если: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Отметка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«2»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ставится, если: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Отметка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«1»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ставится, если: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EB441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2.Оценка устных ответов обучающихся по математике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 оценивается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отметкой «5»,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ученик: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 оценивается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отметкой «4»,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ставится в следующих случаях: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ставится в следующих случаях: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Отметка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«1»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ставится, если:</w:t>
      </w:r>
    </w:p>
    <w:p w:rsidR="0081403E" w:rsidRPr="00EB441C" w:rsidRDefault="0081403E" w:rsidP="008945A3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81403E" w:rsidRPr="00EB441C" w:rsidRDefault="0081403E" w:rsidP="008945A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Общая классификация ошибок.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3.1.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Грубыми считаются ошибки: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незнание наименований единиц измерения;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выделить в ответе главное;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применять знания, алгоритмы для решения задач;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делать выводы и обобщения;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читать и строить графики;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потеря корня или сохранение постороннего корня;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отбрасывание без объяснений одного из них;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равнозначные им ошибки;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81403E" w:rsidRPr="00EB441C" w:rsidRDefault="0081403E" w:rsidP="008945A3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логические ошибки.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 К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 ошибкам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следует отнести:</w:t>
      </w:r>
    </w:p>
    <w:p w:rsidR="0081403E" w:rsidRPr="00EB441C" w:rsidRDefault="0081403E" w:rsidP="008945A3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81403E" w:rsidRPr="00EB441C" w:rsidRDefault="0081403E" w:rsidP="008945A3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неточность графика;</w:t>
      </w:r>
    </w:p>
    <w:p w:rsidR="0081403E" w:rsidRPr="00EB441C" w:rsidRDefault="0081403E" w:rsidP="008945A3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81403E" w:rsidRPr="00EB441C" w:rsidRDefault="0081403E" w:rsidP="008945A3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81403E" w:rsidRPr="00EB441C" w:rsidRDefault="0081403E" w:rsidP="008945A3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3.3. </w:t>
      </w: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Недочетами</w:t>
      </w: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81403E" w:rsidRPr="00EB441C" w:rsidRDefault="0081403E" w:rsidP="008945A3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нерациональные приемы вычислений и преобразований;</w:t>
      </w:r>
    </w:p>
    <w:p w:rsidR="0081403E" w:rsidRPr="00EB441C" w:rsidRDefault="0081403E" w:rsidP="008945A3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небрежное выполнение записей, чертежей, схем, графиков.</w:t>
      </w: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DD03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Использованная литература</w:t>
      </w:r>
    </w:p>
    <w:p w:rsidR="0081403E" w:rsidRPr="00EB441C" w:rsidRDefault="0081403E" w:rsidP="00894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ФГОС_ОО. Утвержден приказом Министерства образования и науки РФ от 17.12.2010 №1897.</w:t>
      </w:r>
    </w:p>
    <w:p w:rsidR="0081403E" w:rsidRPr="00EB441C" w:rsidRDefault="0081403E" w:rsidP="008945A3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 xml:space="preserve">Примерные программы по учебным предметам. Математика. 5-9 класы: проект. – 3 – е изд., перераб. – М. : Просвещение, 2011. - 64с. </w:t>
      </w:r>
    </w:p>
    <w:p w:rsidR="0081403E" w:rsidRPr="00EB441C" w:rsidRDefault="0081403E" w:rsidP="008945A3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Алгебра : 8 класс : учебник для общеобразовательных организаций / А.Г. Мерзляк, В.Б. Полонский, М.С. Якир. – 2 –е изд., дораб. – М.:Вентана-Граф, 2018.—256 с.</w:t>
      </w:r>
    </w:p>
    <w:p w:rsidR="0081403E" w:rsidRPr="00EB441C" w:rsidRDefault="0081403E" w:rsidP="008945A3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Математика : Программы : 5-11 классы / (А.Г. Мерзляк, В.Б. Полонский, М.С. Якир. и др. ). -  М.: Вентана –Граф, 2018. –152 с.</w:t>
      </w:r>
    </w:p>
    <w:p w:rsidR="0081403E" w:rsidRPr="00EB441C" w:rsidRDefault="0081403E" w:rsidP="008945A3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41C">
        <w:rPr>
          <w:rFonts w:ascii="Times New Roman" w:hAnsi="Times New Roman" w:cs="Times New Roman"/>
          <w:color w:val="000000"/>
          <w:sz w:val="24"/>
          <w:szCs w:val="24"/>
        </w:rPr>
        <w:t>Макарычев Ю.Н., Миндюк Н.Г. Элементы статистики и теории вероятностей.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41C">
        <w:rPr>
          <w:rFonts w:ascii="Times New Roman" w:hAnsi="Times New Roman" w:cs="Times New Roman"/>
          <w:color w:val="000000"/>
          <w:sz w:val="24"/>
          <w:szCs w:val="24"/>
        </w:rPr>
        <w:t>Учебное пособие для учащихся 7-9 кл. общеобразовательных учреждений. – М.:Просвещение,2008.</w:t>
      </w: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pStyle w:val="a5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81403E" w:rsidRPr="00EB441C" w:rsidSect="00710986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page" w:tblpX="1042" w:tblpY="-246"/>
        <w:tblW w:w="5482" w:type="pct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2257"/>
        <w:gridCol w:w="555"/>
        <w:gridCol w:w="1533"/>
        <w:gridCol w:w="2223"/>
        <w:gridCol w:w="3198"/>
        <w:gridCol w:w="2643"/>
        <w:gridCol w:w="696"/>
        <w:gridCol w:w="1016"/>
        <w:gridCol w:w="1016"/>
      </w:tblGrid>
      <w:tr w:rsidR="0081403E" w:rsidRPr="008004D2" w:rsidTr="00171F89">
        <w:trPr>
          <w:trHeight w:val="35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уро-ка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ча-сов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25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1403E" w:rsidRPr="008004D2" w:rsidTr="00171F89">
        <w:trPr>
          <w:trHeight w:val="15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81403E" w:rsidRPr="008004D2" w:rsidTr="00171F89">
        <w:trPr>
          <w:cantSplit/>
          <w:trHeight w:val="30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8Б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8В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cantSplit/>
          <w:trHeight w:val="27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 систематизация учебного материала 7 класса (6 ч)</w:t>
            </w: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«Линейное уравнение с одной переменной»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Линейные уравнения с одной переменной.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 xml:space="preserve">Задачи. 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Повторяют решение линейных уравнений, решение задач с помощью уравнений.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 диалоге с учителем совершенствуют критерии оценки и пользуются ими в ходе оценки и самооценки.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преобразовывают модели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выявления общих законов, определяющих предметную область.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умеют при необходимости отстаивать свою точку зрения, аргументируя ее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предмета, способам решения учебных задач; дают адекватную самооценку учебной деятельности; понимают причины успеха/неуспеха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D03BC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«Целые выражения»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 xml:space="preserve"> Сложение и вычитание одночленов и многочленов.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сопоставляют и отбирают информацию, полученную из разных источников.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выполнять различные роли в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группе.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lastRenderedPageBreak/>
              <w:t>Объясняют самому себе свои наиболее заметные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 xml:space="preserve"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успеха/неуспеха в </w:t>
            </w:r>
            <w:r w:rsidRPr="00EB441C">
              <w:rPr>
                <w:rFonts w:ascii="Times New Roman" w:hAnsi="Times New Roman" w:cs="Times New Roman"/>
                <w:color w:val="000000"/>
              </w:rPr>
              <w:lastRenderedPageBreak/>
              <w:t>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4.09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«Формулы сокращенного умножения»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Формулы сокращенного умножения.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 формулы сокращенного умножения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записывают выводы в виде правил «если … ,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организовывать учебное взаимодействие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группе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D03BC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Функции.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Линейная функция и ее график.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пройденный материал выполняют задания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D03BC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 с двумя переменными.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методы решения систем линейных уравнений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Систематизируют методы решения систем линейных уравнений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Выполняют контрольную работу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Применяют теоретический материал, изученный в течение курса математики 7 класса при решении контрольных вопросов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регулировать собственную деятельность посредством письменной речи.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оценивать достигнутый  результат.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>Оценивают свою учебную деятельность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11.09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 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 Рациональные выражения.  (47 ч + 3 ч опис. статис. + 2 резерва)</w:t>
            </w: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дроби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Дробные выражения,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рациональные выражения, допустимые значения переменных, рациональная дробь, нулевой многочлен.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распознавать целые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рациональные выражения, дробные рациональные выражения, приводить примеры таких выражений.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Знакомятся с понятиями: одз дробно рациональных выражений тождественно равных выражений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осознавать качество и уровень усвоения.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применять методы информационного поиска, в том числе с помощью компьютерных средств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принимать точку зрения  другого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анализа, творческой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инициативности и активности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13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дроби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допустимые значения переменных, входящих в рациональное выражение.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вносить коррективы и дополнения в составленные планы.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проводить анализ способов решения задачи с точки зрения их рациональности и экономичности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взглянуть на ситуацию с иной позиции и договориться с людьми иных позиций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изучению темы и желание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применять приобретённые знания и умения.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Тождественно равные выражения, тождество, основное свойство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рациональной дроби,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сокращение дроби, дополнительный множитель.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понятие основного свойства рациональной дроби, формировать умение приводить дробь к новому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знаменателю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формулировать собственное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мнение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16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приводить рациональные дроби к общему знаменателю.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достижения, с учителем совершенствуют критерии оценки и используются ими в ходе оценки и самооценки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самостоятельно предполагают, какая информация нужна для учебной задачи, преобразовывают модели с целью выявления общих законов, определяющих предметную область.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 умеют слушать других, пытаются принять другую точку зрения, готовы изменить свою точку зрения, умеют взглянуть на ситуацию с иной позиции и договориться с людьми иных позиций.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планировать свои действия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в соответствии с учебным заданием.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18.09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математические задачи, используя основное свойство дроби.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развивать навыки самостоятельной работы, готовность к самообразованию и решению творческих задач.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одинаковыми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сложения рациональных дробей с одинаковыми знаменателями, правило вычитания рациональных дробей с одинаковыми знаменателями.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применять правила сложения и вычитания рациональных дробей с одинаковыми знаменателями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формировать ответственное отношение к обучению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21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вычитание рациональных дробей с одинаковыми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складывать и вычитать рацио-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нальные дроби с одинаковыми знаменателями.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учебной деятельности с помощью учителя и самостоятельно, осуществляют поиск средств ее достижения.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передают содержание в сжатом или развернутом виде.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умеют высказывать свою точку зрения, ее обосновать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умение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 своей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23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одинаковыми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математические задачи, используя сложение и вычитание рациональных дробей с одинаковыми знаменателями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представлять результат своей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25.09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рациональных дробей с разными знаменателями, вычитание рациональных дробей с разными знаменателями, общий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знаменатель.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применять правила сложения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и вычитания рациональных дробей с разными знаменателями.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обнаруживают и формулируют учебную проблему совместно с учителем.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сопоставляют и отбирают информацию, полученную из разных источников.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умеют принимать точку зрения другого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>математики, способам решения учебных задач; дают позитивную оценку и самооценку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Складывают и вычитают алг. дроби  с разными знаменателями; действуют по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заданному и самостоятельно составленному плану решения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цель учебной деятельности с помощью учителя и самостоятельно, осуществляют поиск средств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достижения.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передают содержание в сжатом или развернутом виде.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умеют высказывать свою точку зрения, ее обосновать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 xml:space="preserve">математики, способам решения учебных задач; </w:t>
            </w: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дают позитивную оценку и самооценку учебной деятельности; адекватно воспринимают оценку учителя и сверстников; понимают причины успеха 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28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мысли в устной и письменной речи с учетом речевых ситуаций.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цель учебной деятельности, осуществлять поиск ее достижения.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восстанавливать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30.09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навыки действий с дробями при доказательстве тождеств 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>Объясняют самому себе свои наиболее заметные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дают адекватную оценку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2.10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знаменателями.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контрольной работе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Применяют теоретический материал, изученный на предыдущих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уроках, при решении контрольных заданий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работают по составленному плану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записывают выводы в виде правил «если…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умеют отстаивать точку зрения, аргументируя её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 xml:space="preserve">Принимают и осваивают социальную роль обучающегося, проявляют мотивы своей учебной </w:t>
            </w: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деятельности, дают адекватную оценку своей учебной деятельности.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5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1 по теме «Рациональные дроби»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Выполнение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контрольной 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Применяют теоретический материал, изученный на предыдущих уроках, при решении контрольных заданий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достигнутый  результат.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 задачи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290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Решение заданий.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заданий.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Проектор, презентация.</w:t>
            </w:r>
          </w:p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lang w:eastAsia="ru-RU"/>
              </w:rPr>
              <w:t>Тренажёры для устного счёта.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Применяют теоретический материал при умножении и делении алгебраических дробей  и возведение в степень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достижения. 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записывают выводы в виде правил  «если …, то …», сопоставляют и отбирают информацию, полученную из разных источников.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умеют организовать учебное взаимодействие в группе,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выполнять различные роли в группе, сотрудничают в совместном решении задачи.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9.10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77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77" w:rsidRPr="008004D2" w:rsidRDefault="00D20C77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77" w:rsidRPr="008004D2" w:rsidRDefault="00D20C77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рациональных дробей. Возведение</w:t>
            </w:r>
          </w:p>
          <w:p w:rsidR="00D20C77" w:rsidRPr="008004D2" w:rsidRDefault="00D20C77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рациональной дроби в степень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D20C77" w:rsidRPr="008004D2" w:rsidRDefault="00D20C77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D20C77" w:rsidRPr="008004D2" w:rsidRDefault="00D20C77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рациональных дробей, правило деления рациональных дробей.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D20C77" w:rsidRPr="00EB441C" w:rsidRDefault="00D20C77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D20C77" w:rsidRPr="00EB441C" w:rsidRDefault="00D20C77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D20C77" w:rsidRPr="00EB441C" w:rsidRDefault="00D20C77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77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11</w:t>
            </w: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77" w:rsidRPr="008004D2" w:rsidRDefault="00D20C77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77" w:rsidRPr="008004D2" w:rsidRDefault="00D20C77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рациональных дробей. Возведение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рациональной дроби в степень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Правило умножения рациональных дробей, правило деления ра-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циональных дробей, правило возведения рациональной дроби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в степень.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 при умножении и делении алгебраических дробей  и возведение в степень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записывают выводы в виде правил  «если …, то …», сопоставляют и отбирают информацию, полученную из разных источников.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умеют организовать учебное взаимодействие в группе, умеют выполнять различные роли в группе, сотрудничают в совместном решении задачи.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12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рациональных дробей. Возведение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рациональной дроби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степень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Умеют возводить дроби в степень; заполнять . Умеют находить значения сложных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 со степенями, представлять число в виде произведения степеней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осознают то, что уже усвоено, осознают качество и уровень усвоения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Строят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логические цепи рассуждений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отличия в оценках одной и той же ситуации разными людьми, проявляют познавательный интерес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 изучению предмета, дают адекватную оценку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D20C77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рациональных дробей. Возведение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рациональной дроби в степень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16.10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Тождественные преобразования рациональных выражений.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Закрепляют навыки действий с дробями при доказательстве тождеств ..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Выделяют обобщенный смысл и формальную структуру задачи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устанавливать и сравнивать разные точки зрения, прежде чем принимать решение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spacing w:after="0" w:line="240" w:lineRule="auto"/>
              <w:rPr>
                <w:rFonts w:ascii="Times New Roman" w:eastAsia="Newton-Regular" w:hAnsi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19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21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EB441C">
              <w:rPr>
                <w:rFonts w:ascii="Times New Roman" w:hAnsi="Times New Roman" w:cs="Times New Roman"/>
                <w:color w:val="000000"/>
                <w:lang w:val="tt-RU"/>
              </w:rPr>
              <w:t>23.10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находить значение выражения  при указанных значениях; работать по заданному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Выделяют и осознают то, что уже усвоено, осознают качество и уровень усвоения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Выбирают наиболее эффективные способы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 задачи в зависимости от конкретных условий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Дают позитивную самооценку результатам деятельности, понимают причины успеха в своей учебной деятельности, проявляют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познавательный интерес к изучению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полученные знания на практике.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способ своих действий с заданным эталоном, обнаруживают отклонения и отличия от эталона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Выдвигают и обосновывают гипотезы, предлагают способы их проверки 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26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рациональных выражений. Подготовка контрольной работе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543B82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Умеют применять правила сложения и вычитания  алгебраических дробей  для упрощения выражений и решения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Выражают структуру задачи разными средствами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28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 2 по теме  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«Умножение и деление рациональных дробей. Тождественные преобразования рациональных выражений»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Выполнение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 xml:space="preserve"> контрольной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lastRenderedPageBreak/>
              <w:t>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Пошагово контролируют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цель учебной деятельности,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поиск средств её осуществления.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выводы в виде правил «если… то…».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организовывать учебное взаимодействие в группе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 xml:space="preserve">Объясняют самому себе свои наиболее заметные </w:t>
            </w: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lastRenderedPageBreak/>
              <w:t>8.11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Решение заданий.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Решение заданий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11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уравнения. Рациональные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Равносильные уравнения, свойства равносильных уравнений, условие равенства дроби нулю, алгоритм решения уравнения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— многочлены), рациональное уравнение.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различные приёмы при решении уравнений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понимают причины своего неуспеха и находят способы выхода из этой ситуации.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умеют критично относиться к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своему мнению.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13</w:t>
            </w:r>
            <w:r w:rsidR="0081403E" w:rsidRPr="00EB441C">
              <w:rPr>
                <w:rFonts w:ascii="Times New Roman" w:hAnsi="Times New Roman" w:cs="Times New Roman"/>
                <w:color w:val="000000"/>
                <w:lang w:val="tt-RU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уравнения. Рациональные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алгоритм решения уравнений с переменной в знаменателе дроби.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Осознают качество и уровень усвоения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выводить следствия из имеющихся в условии задачи данных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Планируют общие способы работы. Учатся согласовывать свои действия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положительное отношение к урокам математики, широкий интерес к способам решения познавательных задач, дают положительную оценку и самооценку результатов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Равносильные уравнения. Рациональные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Степень с целым отрицательным показателем, степень с нулевым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показателем.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выполнять действия со степенями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и последовательность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Работают в группе. Учатся организовывать учебное сотрудничество с учителем и сверстниками</w:t>
            </w: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Имеют представление о стандартном виде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положительного числа и его порядке.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Ставят учебную задачу на основе соотнесения того, что уже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усвоено, и того, что еще неизвестно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Выбирают знаково-символические средства для построения модели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Проявляют интерес к способам решения новых учебных задач,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Основное свойство степени, свойства степени с целым показателем.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свойство степеней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возводить в степень;. Умеют находить значения сложных выражений возводить степень в степень, представлять число в виде произведения степеней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формулируют познавательную цель и строят действия в соответствии с ней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Выбирают, сопоставляют и обосновывают способы решения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Обмениваются знаниями. Развивают способность с помощью вопросов добывать недостающую информацию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самому себе свои наиболее заметные достижения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Знают свойства степеней и умеют их применять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свой способ действия с эталоном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Выбирают, сопоставляют и 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Дают позитивную самооценку учебной деятельности, понимают причины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успеха в учебной деятельности, проявляют познавательный интерес к изучению предмета, к способам решения новых учебных задач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290" w:rsidRPr="008004D2" w:rsidTr="00171F89"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290" w:rsidRPr="008004D2" w:rsidTr="00171F89">
        <w:trPr>
          <w:trHeight w:val="259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обосновывают способы решения задачи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 =k/x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Обратная пропорциональность.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выполнять построение графика  и отвечать на вопросы по графику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Предвосхищают результат и уровень усвоения (какой будет результат?)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Выделяют обобщенный смысл и формальную структуру задачи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группе. 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 =k/x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пропорциональность, функция вида </w:t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 =k/x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, гипербола,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ветви гиперболы.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Умеют выполнять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построение графика  и отвечать на вопросы по графику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Составляют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и последовательность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выводить следствия из имеющихся в условии задачи данных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Учатся организовывать учебное сотрудничество с учителем и сверстниками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 xml:space="preserve">Дают положительную </w:t>
            </w: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 = k/x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пропорциональность, функция вида </w:t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y=k/x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, гипербола,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ветви гиперболы, графический метод решения уравнений.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графический способ решения уравнений и систем 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 = k/x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график. Подготовка контрольной работе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 для построения графиков кусочных  функций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понимают причины своего неуспеха и находят способы выхода из этой ситуации.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умеют критично относиться к своему мнению.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3 «Рациональные уравнения. Степень с целым отрицательным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показателем. Функция </w:t>
            </w:r>
            <w:r w:rsidRPr="008004D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y= k/x 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её график.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Выполнение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контрольной 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материал, изученный на предыдущих уроках, при решении контрольных заданий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формулируют познавательную цель и строят действия в соответствии с ней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Выбирают наиболее эффективные способы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 задачи в зависимости от конкретных условий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Обмениваются знаниями между членами группы для принятия эффективных решений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Решение заданий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Статистические характеристики набора данных: среднее арифметическое, медиана, наибольшее и наименьшее значения, размах.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Среднее арифметическое, медиана, наибольшее значения, размах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Учатся находить среднее арифметическое, мода, медиана и размах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выявить и сформулировать проблемную ситуацию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- формулировать цель на основе соотнесения того, что уже известно и усвоено учащимися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- переносить взаимосвязи и закономерности на задачи с аналогичным условием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441C">
              <w:rPr>
                <w:color w:val="000000"/>
              </w:rPr>
              <w:t>- уметь грамотно излагать свои мысли, подмечать сходство и различие отдельных выражений;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441C">
              <w:rPr>
                <w:color w:val="000000"/>
              </w:rPr>
              <w:t>- развивать активность и находчивость при решении задач, умение общаться в коллективе.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441C">
              <w:rPr>
                <w:color w:val="000000"/>
              </w:rPr>
              <w:t>- оценивать результат и рефлексировать в отношении его личностной значимости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Статистические характеристики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набора данных: среднее арифметическое, медиана, наибольшее и наименьшее значения, размах.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 xml:space="preserve">- увидеть роль и место изучаемой темы в других </w:t>
            </w:r>
            <w:r w:rsidRPr="00EB441C">
              <w:rPr>
                <w:color w:val="000000"/>
              </w:rPr>
              <w:lastRenderedPageBreak/>
              <w:t>дисциплинах и окружающей жизни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- планировать деятельность по достижению цели</w:t>
            </w:r>
          </w:p>
          <w:p w:rsidR="0081403E" w:rsidRPr="00EB441C" w:rsidRDefault="0081403E" w:rsidP="00171F89">
            <w:pPr>
              <w:pStyle w:val="a4"/>
              <w:shd w:val="clear" w:color="auto" w:fill="FFFFFF"/>
              <w:rPr>
                <w:color w:val="000000"/>
              </w:rPr>
            </w:pPr>
            <w:r w:rsidRPr="00EB441C">
              <w:rPr>
                <w:color w:val="000000"/>
              </w:rPr>
              <w:t>- осуществлять учебное сотрудничество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Статистические характеристики набора данных: среднее арифметическое, медиана, наибольшее и наименьшее значения, размах.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полученные знания и умения, применять статистические характеристики при решении простейших задач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2. Квадратные корни. Действительные числа (26ч + 2ч комб.+ 1 ист.+1 р)</w:t>
            </w: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1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27" type="#_x0000_t75" style="width:27.75pt;height:54.75pt">
                  <v:imagedata r:id="rId10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28" type="#_x0000_t75" style="width:27.75pt;height:54.75pt">
                  <v:imagedata r:id="rId10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 xml:space="preserve">Функция </w:t>
            </w:r>
            <w:r w:rsidRPr="00EB441C">
              <w:rPr>
                <w:rFonts w:ascii="Times New Roman" w:hAnsi="Times New Roman" w:cs="Times New Roman"/>
                <w:i/>
                <w:iCs/>
              </w:rPr>
              <w:t xml:space="preserve">y </w:t>
            </w:r>
            <w:r w:rsidRPr="00EB441C">
              <w:rPr>
                <w:rFonts w:ascii="Times New Roman" w:eastAsia="Symbol1" w:hAnsi="Times New Roman" w:cs="Times New Roman"/>
              </w:rPr>
              <w:t>=</w:t>
            </w:r>
            <w:r w:rsidR="006424C3" w:rsidRPr="008004D2">
              <w:rPr>
                <w:rFonts w:ascii="Times New Roman" w:hAnsi="Times New Roman" w:cs="Times New Roman"/>
              </w:rPr>
              <w:fldChar w:fldCharType="begin"/>
            </w:r>
            <w:r w:rsidRPr="008004D2">
              <w:rPr>
                <w:rFonts w:ascii="Times New Roman" w:hAnsi="Times New Roman" w:cs="Times New Roman"/>
              </w:rPr>
              <w:instrText xml:space="preserve"> QUOTE </w:instrText>
            </w:r>
            <w:r w:rsidR="00864860">
              <w:pict>
                <v:shape id="_x0000_i1029" type="#_x0000_t75" style="width:27.75pt;height:54.75pt">
                  <v:imagedata r:id="rId10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</w:rPr>
              <w:fldChar w:fldCharType="separate"/>
            </w:r>
            <w:r w:rsidR="00864860">
              <w:pict>
                <v:shape id="_x0000_i1030" type="#_x0000_t75" style="width:27.75pt;height:54.75pt">
                  <v:imagedata r:id="rId10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</w:rPr>
              <w:fldChar w:fldCharType="end"/>
            </w:r>
            <w:r w:rsidRPr="00EB441C">
              <w:rPr>
                <w:rFonts w:ascii="Times New Roman" w:hAnsi="Times New Roman" w:cs="Times New Roman"/>
              </w:rPr>
              <w:t>, парабола, ветвь параболы, вершина параболы.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строить график квадратичной функции.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графический способ решения уравнений и систем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Выражают структуру задачи разными средствами. Выбирают, сопоставляют и обосновывают способы решения задачи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1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31" type="#_x0000_t75" style="width:27.75pt;height:54.75pt">
                  <v:imagedata r:id="rId10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32" type="#_x0000_t75" style="width:27.75pt;height:54.75pt">
                  <v:imagedata r:id="rId10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  <w:r w:rsidRPr="00EB441C">
              <w:rPr>
                <w:rFonts w:ascii="Times New Roman" w:eastAsia="Newton-Regular" w:hAnsi="Times New Roman" w:cs="Times New Roman"/>
                <w:color w:val="000000"/>
              </w:rPr>
              <w:t xml:space="preserve">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успеха/неуспеха в </w:t>
            </w:r>
            <w:r w:rsidRPr="00EB441C">
              <w:rPr>
                <w:rFonts w:ascii="Times New Roman" w:eastAsia="Newton-Regular" w:hAnsi="Times New Roman" w:cs="Times New Roman"/>
                <w:color w:val="000000"/>
              </w:rPr>
              <w:lastRenderedPageBreak/>
              <w:t>учебной деятельности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 w:cs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1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33" type="#_x0000_t75" style="width:27.75pt;height:54.75pt">
                  <v:imagedata r:id="rId10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34" type="#_x0000_t75" style="width:27.75pt;height:54.75pt">
                  <v:imagedata r:id="rId10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сопоставляют и отбирают информацию, полученную из разных источников.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различные роли в группе, сотрудничают в совместном решении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учебной задачи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Квадратный корень, арифметический квадратный корень, ради-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кал, подкоренное выражение, извлечение квадратного корня.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свой способ действия с эталоном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Выбирают, сопоставляют и обосновывают способы решения задачи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 определение квадратного корня из числа, арифметического квадратного корня из числа. Умеют применять свойства арифметического квадратного корня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290" w:rsidRPr="008004D2" w:rsidTr="00171F89">
        <w:trPr>
          <w:trHeight w:val="1051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Множество, элементы множества,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одноэлементное множество,</w:t>
            </w:r>
          </w:p>
          <w:p w:rsidR="00511290" w:rsidRPr="008004D2" w:rsidRDefault="00511290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равные множества, характеристическое свойство, пустое множество.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понятие множеств ,умение распознавать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множества, способов задания множеств. Знать понятие подмножеств и операции с ними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цель учебной деятельности с помощью учителя и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самостоятельно; осуществляют поиск средств ее достижения.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предполагают, какая информация нужна для решения учебной задачи.</w:t>
            </w:r>
          </w:p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слушать других, принимать другую точку зрения, готовы изменить свою точку зрения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</w:t>
            </w:r>
          </w:p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 xml:space="preserve">достижения; проявляют </w:t>
            </w:r>
            <w:r w:rsidRPr="00EB441C">
              <w:rPr>
                <w:rFonts w:ascii="Times New Roman" w:hAnsi="Times New Roman" w:cs="Times New Roman"/>
              </w:rPr>
              <w:lastRenderedPageBreak/>
              <w:t>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  <w:r w:rsidRPr="00EB441C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290" w:rsidRPr="008004D2" w:rsidTr="00171F89">
        <w:trPr>
          <w:trHeight w:val="60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8004D2" w:rsidRDefault="00511290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511290" w:rsidRPr="00EB441C" w:rsidRDefault="00511290" w:rsidP="00171F8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90" w:rsidRDefault="00511290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290" w:rsidRPr="008004D2" w:rsidRDefault="00511290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Подмножество, диаграммы Эйлера, пересечение множеств, объединение множеств.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множества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Подмножество, диаграммы Эйлера, пересечение множеств, объединение множеств.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множествах и подмножествах и операциях с ними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понимают причины своего неуспеха и находят способы выхода из этой ситуации.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е – умеют критично относиться к своему мнению.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множества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Обнаруживают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и устраняют ошибки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логического (в ходе решения) и арифметического (в вычислении) характера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цель учебной деятельности с помощью учителя и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самостоятельно; осуществляют поиск средств ее достижения.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передают содержание в сжатом или развернутом виде.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высказывать свою точку зрения и пытаются ее обосновать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Множество натуральных чисел, множество целых чисел, множество рациональных чисел, период дроби, иррациональное число,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бесконечная непериодическая дробь, множество действительных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чисел.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свойства арифметического квадратного корня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причины своего неуспеха и находят способы выхода из этой ситуации.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критично относиться к своему мнению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арифметического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квадратного корня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Свойство арифметичес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 квадратного корня из степени, свойство арифметического квадратного корня из произведения, свойство арифметического квадратного корня из дроби.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–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записывают выводы в виде правил «если … ,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учебное взаимодействие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в группе (распределяют роли, договариваются  друг с другом)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квадратные корни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Вынесение множителя из-под знака корня, внесение множителя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под знак корня.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–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записывают выводы в виде правил «если … ,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учебное взаимодействие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в группе (распределяют роли, договариваются  друг с другом)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квадратные корни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определяют цель учебной деятельности, осуществляют поиск средств её осуществления.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выводы в виде правил «если… то…».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организовывать учебное взаимодействие в группе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квадратные корни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квадратные корни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материал, изученный на предыдущих уроках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понимают причины своего неуспеха и находят способы выхода из этой ситуации.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умеют критично относиться к своему мнению.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квадратные корни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свойства арифметического квадратного корня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записывают выводы в виде правил «если … ,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 –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учебное взаимодействие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в группе (распределяют роли, договариваются  друг с другом)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математики, широкий </w:t>
            </w:r>
            <w:r w:rsidRPr="00EB441C">
              <w:rPr>
                <w:rFonts w:ascii="Times New Roman" w:hAnsi="Times New Roman" w:cs="Times New Roman"/>
              </w:rPr>
              <w:lastRenderedPageBreak/>
              <w:t>интерес к новому учебному материалу, способам решения новых учебных задач, доброжелательное отношение к сверстникам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35" type="#_x0000_t75" style="width:14.25pt;height:13.5pt">
                  <v:imagedata r:id="rId11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36" type="#_x0000_t75" style="width:14.25pt;height:13.5pt">
                  <v:imagedata r:id="rId11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  <w:sz w:val="24"/>
                <w:szCs w:val="24"/>
              </w:rPr>
              <w:t>=</w: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37" type="#_x0000_t75" style="width:14.25pt;height:13.5pt">
                  <v:imagedata r:id="rId11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4860">
              <w:pict>
                <v:shape id="_x0000_i1038" type="#_x0000_t75" style="width:14.25pt;height:13.5pt">
                  <v:imagedata r:id="rId11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  <w:sz w:val="24"/>
                <w:szCs w:val="24"/>
              </w:rPr>
              <w:t>=</w: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39" type="#_x0000_t75" style="width:14.25pt;height:13.5pt">
                  <v:imagedata r:id="rId11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4860">
              <w:pict>
                <v:shape id="_x0000_i1040" type="#_x0000_t75" style="width:14.25pt;height:13.5pt">
                  <v:imagedata r:id="rId11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, свойства функции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i/>
                <w:iCs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</w:rPr>
              <w:fldChar w:fldCharType="begin"/>
            </w:r>
            <w:r w:rsidRPr="008004D2">
              <w:rPr>
                <w:rFonts w:ascii="Times New Roman" w:hAnsi="Times New Roman" w:cs="Times New Roman"/>
              </w:rPr>
              <w:instrText xml:space="preserve"> QUOTE </w:instrText>
            </w:r>
            <w:r w:rsidR="00864860">
              <w:pict>
                <v:shape id="_x0000_i1041" type="#_x0000_t75" style="width:14.25pt;height:13.5pt">
                  <v:imagedata r:id="rId11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</w:rPr>
              <w:fldChar w:fldCharType="separate"/>
            </w:r>
            <w:r w:rsidR="00864860">
              <w:pict>
                <v:shape id="_x0000_i1042" type="#_x0000_t75" style="width:14.25pt;height:13.5pt">
                  <v:imagedata r:id="rId11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</w:rPr>
              <w:fldChar w:fldCharType="end"/>
            </w:r>
            <w:r w:rsidRPr="00EB441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B44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способах построения функции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сопоставляют и отбирают информацию, полученную из разных источников.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различные роли в группе, сотрудничают в совместном решении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43" type="#_x0000_t75" style="width:14.25pt;height:13.5pt">
                  <v:imagedata r:id="rId11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44" type="#_x0000_t75" style="width:14.25pt;height:13.5pt">
                  <v:imagedata r:id="rId11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 представление о понятие график функции и графическом методе решений уравнений и систем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план выполнения задач, решают проблемы творческого и поискового характера.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умеют самостоятельно предполагать, какая информация нужна для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предметной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 необходимости отстаивают свою точку зрения, аргументируя ее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математики, широкий интерес к новому </w:t>
            </w:r>
            <w:r w:rsidRPr="00EB441C">
              <w:rPr>
                <w:rFonts w:ascii="Times New Roman" w:hAnsi="Times New Roman" w:cs="Times New Roman"/>
              </w:rPr>
              <w:lastRenderedPageBreak/>
              <w:t>учебному материалу, способам решения новых учебных задач, доброжелательное отношение к сверстникам; дают адекватную оценку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45" type="#_x0000_t75" style="width:20.25pt;height:13.5pt">
                  <v:imagedata r:id="rId12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864860">
              <w:pict>
                <v:shape id="_x0000_i1046" type="#_x0000_t75" style="width:20.25pt;height:13.5pt">
                  <v:imagedata r:id="rId12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её график. Подготовка контрольной работе.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Имеют применять теоретический материал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передают содержание в сжатом, выборочном или развернутом виде.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умеют организовывать учебное взаимодействие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4 « Квадратные корни».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Выполнение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контрольной 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теоретический материал, изученный на предыдущих уроках, при решении контрольных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модели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общих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законов, определяющих предметную область.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взглянуть на ситуацию с иной позиции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</w:t>
            </w:r>
            <w:r w:rsidRPr="00EB441C">
              <w:rPr>
                <w:rFonts w:ascii="Times New Roman" w:hAnsi="Times New Roman" w:cs="Times New Roman"/>
              </w:rPr>
              <w:lastRenderedPageBreak/>
              <w:t xml:space="preserve">воспринимают оценку учителя;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Анализ контрольной работы. Решение заданий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Решение заданий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Перестановки.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Перестановки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B441C">
              <w:rPr>
                <w:color w:val="002060"/>
              </w:rPr>
              <w:t>с</w:t>
            </w:r>
            <w:r w:rsidRPr="00EB441C">
              <w:rPr>
                <w:color w:val="000000"/>
              </w:rPr>
              <w:t>формировать представление о понятии «перестановки»;</w:t>
            </w:r>
          </w:p>
          <w:p w:rsidR="0081403E" w:rsidRPr="00EB441C" w:rsidRDefault="0081403E" w:rsidP="00171F8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B441C">
              <w:rPr>
                <w:color w:val="000000"/>
              </w:rPr>
              <w:t>- формировать умение вычислять число перестановок из n элементов на примере решения практических задач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  <w:u w:val="single" w:color="FFFFFF"/>
                <w:shd w:val="clear" w:color="auto" w:fill="F7F7F6"/>
              </w:rPr>
              <w:t xml:space="preserve">формировать способность к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  <w:u w:val="single" w:color="FFFFFF"/>
                <w:shd w:val="clear" w:color="auto" w:fill="F7F7F6"/>
              </w:rPr>
              <w:t xml:space="preserve"> вероятностного мышления и коммуникативной компетенции при работе в группе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t>повысить мотивацию к изучению предмета, используя практический и содержательный потенциал предмета «математика»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Перестановки.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213F33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иррациональности.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 xml:space="preserve">Иррациональность, </w:t>
            </w:r>
            <w:r w:rsidRPr="00EB441C">
              <w:rPr>
                <w:rFonts w:ascii="Times New Roman" w:hAnsi="Times New Roman" w:cs="Times New Roman"/>
                <w:color w:val="000000"/>
              </w:rPr>
              <w:lastRenderedPageBreak/>
              <w:t>немного из истории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Иметь представления о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возникновении иррациональности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(К) - организовать и планировать учебное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с учителями и сверстниками.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 - следственные связи.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изучению истории алгебры, математического языка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3. Квадратные уравнения (28ч +2ч теор. вер. +1 ист.+ 2 резерва)</w:t>
            </w: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Уравнение первой степени, коэффициенты уравнения первой степени, квадратное уравнение, старший коэффициент, второй коэф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фициент, свободный член, приведённое квадратное уравнение,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квадратное уравнение,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неполных квадратных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уравнений.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Имеют представление о квадратных уравнениях и видах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Составляют план и последовательность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Выделяют обобщенный смысл и формальную структуру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Вступают в диалог, участвуют в коллективном обсуждении проблем, умеют слушать и слышать друг друга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Знают методы решения неполных квадратных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Предвосхищают результат и уровень усвоения (какой будет результат?)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Проводят анализ способов решения задач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меют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(или развивают способность) брать на себя инициативу в организации совместного действия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успеха в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определяют цель учебной деятельности, осуществляют поиск средств её осуществления.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выводы в виде правил «если… то…».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организовывать учебное взаимодействие в группе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Дискриминант квадратного уравнения, формула корней квадратного уравнения.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понимают причины своего неуспеха и находят способы выхода из этой ситуации.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критично относиться к своему мнению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формулы  при решения квадратных уравнений через дискриминант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самостоятельно, искать средства ее осуществления. </w:t>
            </w:r>
          </w:p>
          <w:p w:rsidR="0081403E" w:rsidRPr="00EB441C" w:rsidRDefault="0081403E" w:rsidP="00171F89">
            <w:pPr>
              <w:pStyle w:val="a8"/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устанавливать причинно-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lastRenderedPageBreak/>
              <w:t>следственные связи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использовать речевые средства для дискуссии и аргументации своей позиции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самому себе свои отдельные ближайшие цели саморазвития, понимают и осознают социальную роль ученика, дают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адекватную самооценку результатам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теорию при решении заданий с параметрами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и последовательность действий.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составлять целое из частей, самостоятельно достраивая, восполняя недостающие компоненты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представлять конкретное содержание и сообщать его в письменной и устной форме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Теорема Виета; теорема, обратная теореме Виета.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. Умеют применять прямую и обратную теорему Виета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обнаруживают и формулируют учебную проблему совместно с учителем.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предполагают, какая информация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Умеют применять прямую и обратную теорему Виета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составляют план выполнения задач, решают проблемы творческого и поискового характера.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записывают выводы в виде правил «если … , то 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умеют принимать точку зрения другого, для этого владеют приемами слушания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Виета. Подготовка контрольной работе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Умеют применять теорию при решении заданий с параметрами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Вступают в диалог, участвуют в коллективном обсуждении проблем, умеют слушать и слышать друг друга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Сличают свой способ действия с эталоном</w:t>
            </w: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5 «Квадратные уравнения. Теорема Виета»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Выполнение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контрольной работе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Применяют теоретический материал, изученный на предыдущих уроках, при решении контрольных заданий.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Выражают структуру задачи разными средствами. Выбирают, сопоставляют и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обосновывают способы решения задачи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(или развивают способность) брать на себя инициативу в организации совместного действия</w:t>
            </w:r>
            <w:r w:rsidRPr="00EB44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Проявляют положительное отношение к урокам математики, широкий интерес к способам решения новых учебных задач, понимают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причины успеха в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A35BFD">
              <w:rPr>
                <w:rFonts w:ascii="Times New Roman" w:hAnsi="Times New Roman" w:cs="Times New Roman"/>
                <w:color w:val="000000"/>
              </w:rPr>
              <w:t>3</w:t>
            </w:r>
            <w:r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Решение заданий.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Решение заданий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Достоверные и невозможные события.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Формировать  понятие достоверных, невозможных и случайных событий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и последовательность действий.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составлять целое из частей, самостоятельно достраивая, восполняя недостающие компоненты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представлять конкретное содержание и сообщать его в письменной и устной форме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Достоверные и невозможные события.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Квадратный трёхчлен, корень квадратного трёхчлена, дискрими-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нант квадратного трёхчлена, линейные множители.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находить корни квадратного трехчлена и раскладывать его на множители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способ и результат своих действий с заданным эталоном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логические цепи рассуждений. Устанавливают причинно-следственные связи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Регулируют собственную деятельность посредством речевых действий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находить корни квадратного трехчлена и раскладывать его на множители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способ и результат своих действий с заданным эталоном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Строят логические цепи рассуждений. Устанавливают причинно-следственные связи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Регулируют собственную деятельность посредством речевых действий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ind w:righ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находить корни квадратного трехчлена и раскладывать его на множители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наиболее эффективные способы решения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Коммуникативные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Работают в группе. Придерживаются  психологических принципов общения и сотрудничества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spacing w:after="0" w:line="240" w:lineRule="auto"/>
              <w:rPr>
                <w:rFonts w:ascii="Times New Roman" w:eastAsia="Newton-Regular" w:hAnsi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положительное отношение к урокам,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адекватно оценивают результаты своей учебной деятельности, понимают причины успеха в учебной деятельности, принимают и осваивают социальную роль ученика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сводящихся к квадратным уравнениям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 xml:space="preserve">Биквадратное </w:t>
            </w:r>
            <w:r w:rsidRPr="00EB441C">
              <w:rPr>
                <w:rFonts w:ascii="Times New Roman" w:hAnsi="Times New Roman" w:cs="Times New Roman"/>
              </w:rPr>
              <w:lastRenderedPageBreak/>
              <w:t>уравнение, метод замены переменной.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Умеют находить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корни квадратного трехчлена и раскладывать его на множители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действий.</w:t>
            </w:r>
          </w:p>
          <w:p w:rsidR="0081403E" w:rsidRPr="00EB441C" w:rsidRDefault="0081403E" w:rsidP="00171F89">
            <w:pPr>
              <w:pStyle w:val="a8"/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наиболее эффективные способы решения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Работают в группе. Придерживаются  психологических принципов общения и сотрудничества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урокам, адекватно оценивают результаты своей учебной деятельности, понимают причины успеха в учебной деятельности, принимают и осваивают социальную роль ученика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Знают алгоритм решения квадратных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Сличают способ и результат своих действий с заданным эталоном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формулируют проблему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Проявляют положительное отношение к урокам математики, широкий интерес к способам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 новых учебных задач, понимают причины успеха в учебной деятельности, дают оценку результатам своей учебной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Могут решать уравнения, сводящиеся к квадратным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Вносят коррективы и дополнения в способ своих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Выбирают, сопоставляют и обосновывают способы решения задач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цели и функции участников, способы взаимодействия</w:t>
            </w: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методе замены переменных при решении кв.уравнений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Составляют план и последовательность действий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операции со знаками и символами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Устанавливают рабочие отношения, учатся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 сотрудничать и способствовать продуктивной кооперации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учебной деятельности, 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Математические модели реальных ситуаций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решать дробно рациональные уравнения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Определяют последовательность промежуточных целей с учетом конечного результата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Проводят анализ способов решения задач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представлять конкретное содержание и сообщать его в письменной и устной форме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оценку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теоретические знания .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Регулируют процесс выполнения задачи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eastAsia="Newton-Regular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алгоритмы деятельности при решении проблем творческого характера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достаточной полнотой и точностью выражают свои мысли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решать текстовые задачи с помощью  квадратных  уравнений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 квадратных 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определяют цель учебной деятельности, осуществляют поиск средств её осуществления.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– записывают выводы в виде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«если… то…».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умеют организовывать учебное взаимодействие в группе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интерес к изучению предмета, дают адекватную </w:t>
            </w:r>
            <w:r w:rsidRPr="00EB441C">
              <w:rPr>
                <w:rFonts w:ascii="Times New Roman" w:hAnsi="Times New Roman" w:cs="Times New Roman"/>
              </w:rPr>
              <w:lastRenderedPageBreak/>
              <w:t>оценку результатам своей учебной деятельности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 квадратных 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понимают причины своего неуспеха и находят способы выхода из этой ситуации.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–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критично относиться к своему мнению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реальных ситуаций. Подготовка контрольной работе.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 квадратных  уравнений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понимают причины своего неуспеха и находят способы выхода из этой ситуации.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 </w:t>
            </w:r>
            <w:r w:rsidRPr="00EB44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–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критично относиться к своему мнению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6 «Квадратный трёхчлен. Решение уравнений,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сводящихся к квадратным </w:t>
            </w: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уравнениям. Решение задач с помощью рациональных уравнений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Выполнение 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контрольной 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Применяют теоретический материал, изученный на предыдущих уроках, при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решении контрольных заданий.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>(Р) – понимают причины своего неуспеха и находят способы выхода из этой ситуации.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 xml:space="preserve">(П) – делают предположения об информации, которая </w:t>
            </w:r>
            <w:r w:rsidRPr="00EB441C">
              <w:rPr>
                <w:rFonts w:ascii="Times New Roman" w:hAnsi="Times New Roman" w:cs="Times New Roman"/>
              </w:rPr>
              <w:lastRenderedPageBreak/>
              <w:t>нужна для решения учебной задачи.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дают положительную оценку результатам своей учебной деятельности, </w:t>
            </w:r>
            <w:r w:rsidRPr="00EB441C">
              <w:rPr>
                <w:rFonts w:ascii="Times New Roman" w:hAnsi="Times New Roman" w:cs="Times New Roman"/>
              </w:rPr>
              <w:lastRenderedPageBreak/>
              <w:t>проявляют интерес к предмету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Решение заданий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Тарталья, Дж.Кардано, Н.Х.Абель, Э.Галуя.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  <w:color w:val="000000"/>
              </w:rPr>
              <w:t>Тарталья, Дж.Кардано, Н.Х.Абель, Э.Галуя.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формировании математического языка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 - организовать и планировать учебное сотрудничество с учителями и сверстниками.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 - следственные связи.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алгебры, математического языка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 систематизация знаний курса алгебры 8 класса.</w:t>
            </w: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43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F5543"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43"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 рациональных дробей с одинаковыми</w:t>
            </w:r>
          </w:p>
          <w:p w:rsidR="0081403E" w:rsidRPr="008004D2" w:rsidRDefault="00CF5543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</w:rPr>
              <w:t>знаменателями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Рациональны</w:t>
            </w:r>
            <w:r w:rsidRPr="00EB441C">
              <w:rPr>
                <w:rFonts w:ascii="Times New Roman" w:hAnsi="Times New Roman" w:cs="Times New Roman"/>
              </w:rPr>
              <w:lastRenderedPageBreak/>
              <w:t xml:space="preserve">е дроби, Основное свойство рациональной дроби, 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дробей с одинаковыми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знаменателями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складывать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рациональные дроби с одинаковыми знаменателями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(К) -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адекватную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Действия с рациональными дробями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дробей с разными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знаменателями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дробей. Возведение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рациональной дроби в степень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свойства степени с натуральным показателем, правила сложения и вычитания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рациональных дробей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при решении упражнений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(К) -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Решение рациональных уравнений. Степени.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Тождественные преобразования рациональны</w:t>
            </w:r>
            <w:r w:rsidRPr="00EB441C">
              <w:rPr>
                <w:rFonts w:ascii="Times New Roman" w:hAnsi="Times New Roman" w:cs="Times New Roman"/>
              </w:rPr>
              <w:lastRenderedPageBreak/>
              <w:t>х выражений,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Равносильные уравнения. Рациональные уравнения,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Степень с целым отрицательным показателем,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Свойства степени с целым показателем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применять правила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 рациональных дробей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примеров.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(К) -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адекватную оценку результатам своей учебной деятельности, проявляют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изучению предмета, к способам решения познавательных задач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43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Обратная пропорциональность</w:t>
            </w:r>
          </w:p>
          <w:p w:rsidR="0081403E" w:rsidRPr="008004D2" w:rsidRDefault="00CF5543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Функция у=</w:t>
            </w:r>
            <w:r w:rsidR="006424C3" w:rsidRPr="008004D2">
              <w:rPr>
                <w:rFonts w:ascii="Times New Roman" w:eastAsia="SymbolMT" w:hAnsi="Times New Roman" w:cs="Times New Roman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eastAsia="SymbolMT" w:hAnsi="Times New Roman" w:cs="Times New Roman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47" type="#_x0000_t75" style="width:8.25pt;height:24pt">
                  <v:imagedata r:id="rId13" o:title="" chromakey="white"/>
                </v:shape>
              </w:pict>
            </w:r>
            <w:r w:rsidRPr="008004D2">
              <w:rPr>
                <w:rFonts w:ascii="Times New Roman" w:eastAsia="SymbolMT" w:hAnsi="Times New Roman" w:cs="Times New Roman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eastAsia="SymbolMT" w:hAnsi="Times New Roman" w:cs="Times New Roman"/>
                <w:sz w:val="24"/>
                <w:szCs w:val="24"/>
              </w:rPr>
              <w:fldChar w:fldCharType="separate"/>
            </w:r>
            <w:r w:rsidR="00864860">
              <w:pict>
                <v:shape id="_x0000_i1048" type="#_x0000_t75" style="width:8.25pt;height:24pt">
                  <v:imagedata r:id="rId13" o:title="" chromakey="white"/>
                </v:shape>
              </w:pict>
            </w:r>
            <w:r w:rsidR="006424C3" w:rsidRPr="008004D2">
              <w:rPr>
                <w:rFonts w:ascii="Times New Roman" w:eastAsia="SymbolMT" w:hAnsi="Times New Roman" w:cs="Times New Roman"/>
                <w:sz w:val="24"/>
                <w:szCs w:val="24"/>
              </w:rPr>
              <w:fldChar w:fldCharType="end"/>
            </w:r>
            <w:r w:rsidRPr="00EB441C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и её график,</w:t>
            </w:r>
          </w:p>
          <w:p w:rsidR="0081403E" w:rsidRPr="00CF5543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EB441C">
              <w:rPr>
                <w:rFonts w:ascii="Times New Roman" w:eastAsia="Symbol1" w:hAnsi="Times New Roman" w:cs="Times New Roman"/>
                <w:sz w:val="24"/>
                <w:szCs w:val="24"/>
              </w:rPr>
              <w:t xml:space="preserve">= </w: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w:r w:rsidR="00864860">
              <w:pict>
                <v:shape id="_x0000_i1049" type="#_x0000_t75" style="width:14.25pt;height:12pt">
                  <v:imagedata r:id="rId14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4860">
              <w:pict>
                <v:shape id="_x0000_i1050" type="#_x0000_t75" style="width:14.25pt;height:12pt">
                  <v:imagedata r:id="rId14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и её график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Умеют 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знания в построении графиков функций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F5543" w:rsidRPr="00EB441C">
              <w:rPr>
                <w:rFonts w:ascii="Times New Roman" w:hAnsi="Times New Roman" w:cs="Times New Roman"/>
              </w:rPr>
              <w:t xml:space="preserve"> Квадратные корни.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Квадратные корни. Арифметический квадратный корень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Свойства арифметического квадратного корня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применять свойства арифметического квадратного корня при решении заданий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43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Тождественные преобразования выражений, содержащих</w:t>
            </w:r>
          </w:p>
          <w:p w:rsidR="0081403E" w:rsidRPr="008004D2" w:rsidRDefault="00CF5543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</w:rPr>
              <w:t>арифметические квадратные корни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 xml:space="preserve">Функция </w:t>
            </w:r>
            <w:r w:rsidRPr="00EB441C">
              <w:rPr>
                <w:rFonts w:ascii="Times New Roman" w:hAnsi="Times New Roman" w:cs="Times New Roman"/>
                <w:i/>
                <w:iCs/>
              </w:rPr>
              <w:t xml:space="preserve">y </w:t>
            </w:r>
            <w:r w:rsidRPr="00EB441C">
              <w:rPr>
                <w:rFonts w:ascii="Times New Roman" w:eastAsia="SymbolMT" w:hAnsi="Times New Roman" w:cs="Times New Roman"/>
              </w:rPr>
              <w:t>=</w:t>
            </w:r>
            <w:r w:rsidR="006424C3" w:rsidRPr="008004D2">
              <w:rPr>
                <w:rFonts w:ascii="Times New Roman" w:hAnsi="Times New Roman" w:cs="Times New Roman"/>
              </w:rPr>
              <w:fldChar w:fldCharType="begin"/>
            </w:r>
            <w:r w:rsidRPr="008004D2">
              <w:rPr>
                <w:rFonts w:ascii="Times New Roman" w:hAnsi="Times New Roman" w:cs="Times New Roman"/>
              </w:rPr>
              <w:instrText xml:space="preserve"> QUOTE </w:instrText>
            </w:r>
            <w:r w:rsidR="00864860">
              <w:pict>
                <v:shape id="_x0000_i1051" type="#_x0000_t75" style="width:14.25pt;height:12.75pt">
                  <v:imagedata r:id="rId15" o:title="" chromakey="white"/>
                </v:shape>
              </w:pict>
            </w:r>
            <w:r w:rsidRPr="008004D2">
              <w:rPr>
                <w:rFonts w:ascii="Times New Roman" w:hAnsi="Times New Roman" w:cs="Times New Roman"/>
              </w:rPr>
              <w:instrText xml:space="preserve"> </w:instrText>
            </w:r>
            <w:r w:rsidR="006424C3" w:rsidRPr="008004D2">
              <w:rPr>
                <w:rFonts w:ascii="Times New Roman" w:hAnsi="Times New Roman" w:cs="Times New Roman"/>
              </w:rPr>
              <w:fldChar w:fldCharType="separate"/>
            </w:r>
            <w:r w:rsidR="00864860">
              <w:pict>
                <v:shape id="_x0000_i1052" type="#_x0000_t75" style="width:14.25pt;height:12.75pt">
                  <v:imagedata r:id="rId15" o:title="" chromakey="white"/>
                </v:shape>
              </w:pict>
            </w:r>
            <w:r w:rsidR="006424C3" w:rsidRPr="008004D2">
              <w:rPr>
                <w:rFonts w:ascii="Times New Roman" w:hAnsi="Times New Roman" w:cs="Times New Roman"/>
              </w:rPr>
              <w:fldChar w:fldCharType="end"/>
            </w:r>
            <w:r w:rsidRPr="00EB441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B441C">
              <w:rPr>
                <w:rFonts w:ascii="Times New Roman" w:hAnsi="Times New Roman" w:cs="Times New Roman"/>
              </w:rPr>
              <w:t xml:space="preserve">и её график, 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выражений, содержащих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арифметические квадратные корни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тождественные преобразования решают различные примеры.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43B82">
              <w:rPr>
                <w:rFonts w:ascii="Times New Roman" w:hAnsi="Times New Roman" w:cs="Times New Roman"/>
                <w:color w:val="000000"/>
              </w:rPr>
              <w:t>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Множества.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Множество и его элементы,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Подмножество. Операции над множествами.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Числовые множества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применять свои знания при решении различных задач.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Выделяют и осознают то, что уже усвоено, осознают качество и уровень усвоения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Выбирают наиболее эффективные способы решения задачи в зависимости от конкретных условий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используют речевые средства для аргументации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43B82">
              <w:rPr>
                <w:rFonts w:ascii="Times New Roman" w:hAnsi="Times New Roman" w:cs="Times New Roman"/>
                <w:color w:val="000000"/>
              </w:rPr>
              <w:t>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F5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Решение квадратных уравнений.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уравнения. Решение неполных квадратных уравнений, Формула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корней квадратного уравнения,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– Осознают качество и уровень усвоения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– Восстанавливают предметную ситуацию,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описанную в задаче, с выделением существенной для решения задачи информации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Учатся контролировать, корректировать и оценивать  действия партнера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решать системы двух линейных уравнений, выбирая наиболее рациональный путь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за курс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алгебры 8 класса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Квадратный трёхчлен,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</w:rPr>
            </w:pPr>
            <w:r w:rsidRPr="00EB441C">
              <w:rPr>
                <w:rFonts w:ascii="Times New Roman" w:hAnsi="Times New Roman" w:cs="Times New Roman"/>
              </w:rPr>
              <w:t>Решение уравнений, сводящихся к квадратным уравнениям,</w:t>
            </w:r>
          </w:p>
          <w:p w:rsidR="0081403E" w:rsidRPr="008004D2" w:rsidRDefault="0081403E" w:rsidP="00171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как математические модели</w:t>
            </w:r>
          </w:p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B441C">
              <w:rPr>
                <w:rFonts w:ascii="Times New Roman" w:hAnsi="Times New Roman" w:cs="Times New Roman"/>
              </w:rPr>
              <w:t>реальных ситуаций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Подготовка контрольной работе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качество и уровень усвоения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 xml:space="preserve"> Восстанавливают предметную ситуацию, описанную в задаче, с выделением существенной для решения задачи информации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EB44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Учатся контролировать, корректировать и оценивать  действия партнера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27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Написание контрольной работы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(контроль, самокоррекция, оценка своего результата).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способность к мобилизации сил и энергии, способность к волевому усилию в преодолении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себя, как движущую силу, способность к мобилизации, к преодолению препятствий.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8004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на разнообразие способов решения задач.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543B82">
              <w:rPr>
                <w:rFonts w:ascii="Times New Roman" w:hAnsi="Times New Roman" w:cs="Times New Roman"/>
                <w:color w:val="000000"/>
              </w:rPr>
              <w:t>1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Алгебра в историческом развитии. Защита </w:t>
            </w: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проектов.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 xml:space="preserve">Защита и анализ работы по подготовленному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проекту.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(К)- управлять своим поведением (контроль, самоконтроль, оценка своего </w:t>
            </w: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определять последовательности промежуточных целей с учетом конечного результата 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уметь осуществлять сравнение и классификацию по заданным критериям.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и анализ работы по подготовленному проекту.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543B82">
              <w:rPr>
                <w:rFonts w:ascii="Times New Roman" w:hAnsi="Times New Roman" w:cs="Times New Roman"/>
                <w:color w:val="000000"/>
              </w:rPr>
              <w:t>2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Алгебра в историческом развитии. Защита проектов.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A35BFD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543B82">
              <w:rPr>
                <w:rFonts w:ascii="Times New Roman" w:hAnsi="Times New Roman" w:cs="Times New Roman"/>
                <w:color w:val="000000"/>
              </w:rPr>
              <w:t>3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CF5543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определение перестановки. Осуществлять перебор возможных комбинаций.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(К)- поддерживать инициативное сотрудничество в поиске и сборе информации.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 определять новый уровень отношения к самому себе как субъекту деятельности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   уметь осуществлять сравнение и классификацию по заданным критериям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 познавательного интереса к изучению нового.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перестановки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К)- слушать партнера, формулировать , аргументировать и отстаивать свое мнение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CF5543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Перестановки.</w:t>
            </w:r>
            <w:r w:rsidR="000A6C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1403E"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Пошагово контролируют правильность и полноту выполнения алгоритма выполнения заданий по </w:t>
            </w:r>
            <w:r w:rsidRPr="00E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повторяемой теме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К)- аргументировать и отстаивать свое мнение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3E" w:rsidRPr="008004D2" w:rsidTr="00171F89">
        <w:trPr>
          <w:trHeight w:val="136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543B8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3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8004D2" w:rsidRDefault="0081403E" w:rsidP="00171F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81403E" w:rsidRPr="00EB441C" w:rsidRDefault="0081403E" w:rsidP="00171F89">
            <w:pPr>
              <w:pStyle w:val="ParagraphStyle"/>
              <w:rPr>
                <w:rFonts w:ascii="Times New Roman" w:eastAsia="Newton-Regular" w:hAnsi="Times New Roman"/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EB441C" w:rsidRDefault="00543B82" w:rsidP="00171F89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81403E" w:rsidRPr="00EB441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3E" w:rsidRPr="008004D2" w:rsidRDefault="0081403E" w:rsidP="0017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403E" w:rsidRPr="00EB441C" w:rsidRDefault="0081403E" w:rsidP="00894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1403E" w:rsidRPr="00EB441C" w:rsidSect="00710986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D02" w:rsidRDefault="004D5D02" w:rsidP="00F1507F">
      <w:pPr>
        <w:spacing w:after="0" w:line="240" w:lineRule="auto"/>
      </w:pPr>
      <w:r>
        <w:separator/>
      </w:r>
    </w:p>
  </w:endnote>
  <w:endnote w:type="continuationSeparator" w:id="0">
    <w:p w:rsidR="004D5D02" w:rsidRDefault="004D5D02" w:rsidP="00F1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Newton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290" w:rsidRDefault="006424C3">
    <w:pPr>
      <w:pStyle w:val="ac"/>
      <w:jc w:val="right"/>
      <w:rPr>
        <w:rFonts w:cs="Times New Roman"/>
      </w:rPr>
    </w:pPr>
    <w:fldSimple w:instr=" PAGE   \* MERGEFORMAT ">
      <w:r w:rsidR="00864860">
        <w:rPr>
          <w:noProof/>
        </w:rPr>
        <w:t>2</w:t>
      </w:r>
    </w:fldSimple>
  </w:p>
  <w:p w:rsidR="00511290" w:rsidRDefault="00511290">
    <w:pPr>
      <w:pStyle w:val="ac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D02" w:rsidRDefault="004D5D02" w:rsidP="00F1507F">
      <w:pPr>
        <w:spacing w:after="0" w:line="240" w:lineRule="auto"/>
      </w:pPr>
      <w:r>
        <w:separator/>
      </w:r>
    </w:p>
  </w:footnote>
  <w:footnote w:type="continuationSeparator" w:id="0">
    <w:p w:rsidR="004D5D02" w:rsidRDefault="004D5D02" w:rsidP="00F1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7EDAD8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170F4B7A"/>
    <w:multiLevelType w:val="multilevel"/>
    <w:tmpl w:val="730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7">
    <w:nsid w:val="192316A3"/>
    <w:multiLevelType w:val="multilevel"/>
    <w:tmpl w:val="6136AF0E"/>
    <w:lvl w:ilvl="0">
      <w:start w:val="1"/>
      <w:numFmt w:val="decimal"/>
      <w:lvlText w:val="%1.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4578B"/>
    <w:multiLevelType w:val="hybridMultilevel"/>
    <w:tmpl w:val="8ADA3E74"/>
    <w:lvl w:ilvl="0" w:tplc="1FE874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44EB0"/>
    <w:multiLevelType w:val="hybridMultilevel"/>
    <w:tmpl w:val="DC845310"/>
    <w:lvl w:ilvl="0" w:tplc="C4BAC50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A2E50B0"/>
    <w:multiLevelType w:val="multilevel"/>
    <w:tmpl w:val="8D6E5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cs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62215"/>
    <w:multiLevelType w:val="hybridMultilevel"/>
    <w:tmpl w:val="3C863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728A3"/>
    <w:multiLevelType w:val="multilevel"/>
    <w:tmpl w:val="8146D51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A2725"/>
    <w:multiLevelType w:val="multilevel"/>
    <w:tmpl w:val="D65C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F9C37EE"/>
    <w:multiLevelType w:val="multilevel"/>
    <w:tmpl w:val="D94842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1478AE"/>
    <w:multiLevelType w:val="multilevel"/>
    <w:tmpl w:val="E55A6B16"/>
    <w:lvl w:ilvl="0">
      <w:start w:val="6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7F2473A"/>
    <w:multiLevelType w:val="hybridMultilevel"/>
    <w:tmpl w:val="02A6EE42"/>
    <w:lvl w:ilvl="0" w:tplc="F746D906">
      <w:start w:val="1"/>
      <w:numFmt w:val="decimal"/>
      <w:lvlText w:val="%1."/>
      <w:lvlJc w:val="left"/>
      <w:pPr>
        <w:ind w:left="398" w:hanging="360"/>
      </w:pPr>
      <w:rPr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E2C72"/>
    <w:multiLevelType w:val="hybridMultilevel"/>
    <w:tmpl w:val="7D12A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D8699E"/>
    <w:multiLevelType w:val="hybridMultilevel"/>
    <w:tmpl w:val="3FD07512"/>
    <w:lvl w:ilvl="0" w:tplc="23783D1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0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0">
    <w:abstractNumId w:val="2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3"/>
  </w:num>
  <w:num w:numId="16">
    <w:abstractNumId w:val="2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8"/>
  </w:num>
  <w:num w:numId="20">
    <w:abstractNumId w:val="18"/>
  </w:num>
  <w:num w:numId="21">
    <w:abstractNumId w:val="15"/>
  </w:num>
  <w:num w:numId="22">
    <w:abstractNumId w:val="10"/>
  </w:num>
  <w:num w:numId="23">
    <w:abstractNumId w:val="26"/>
  </w:num>
  <w:num w:numId="24">
    <w:abstractNumId w:val="9"/>
  </w:num>
  <w:num w:numId="25">
    <w:abstractNumId w:val="19"/>
  </w:num>
  <w:num w:numId="26">
    <w:abstractNumId w:val="5"/>
  </w:num>
  <w:num w:numId="27">
    <w:abstractNumId w:val="11"/>
  </w:num>
  <w:num w:numId="28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27"/>
  </w:num>
  <w:num w:numId="30">
    <w:abstractNumId w:val="1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399"/>
    <w:rsid w:val="00014A72"/>
    <w:rsid w:val="00036A07"/>
    <w:rsid w:val="00037F06"/>
    <w:rsid w:val="000467AF"/>
    <w:rsid w:val="00053CC2"/>
    <w:rsid w:val="00056102"/>
    <w:rsid w:val="00061909"/>
    <w:rsid w:val="00063CA4"/>
    <w:rsid w:val="00074953"/>
    <w:rsid w:val="00087067"/>
    <w:rsid w:val="00094942"/>
    <w:rsid w:val="000A0AAD"/>
    <w:rsid w:val="000A6C9F"/>
    <w:rsid w:val="000B6403"/>
    <w:rsid w:val="000F3196"/>
    <w:rsid w:val="000F4799"/>
    <w:rsid w:val="00106B9D"/>
    <w:rsid w:val="00107F04"/>
    <w:rsid w:val="0016285A"/>
    <w:rsid w:val="001706BC"/>
    <w:rsid w:val="00171F89"/>
    <w:rsid w:val="00177659"/>
    <w:rsid w:val="001861D1"/>
    <w:rsid w:val="001900F9"/>
    <w:rsid w:val="001A5E7F"/>
    <w:rsid w:val="001B67B5"/>
    <w:rsid w:val="001B707B"/>
    <w:rsid w:val="001C22FC"/>
    <w:rsid w:val="001D0354"/>
    <w:rsid w:val="001F2F53"/>
    <w:rsid w:val="00213F33"/>
    <w:rsid w:val="00222863"/>
    <w:rsid w:val="00222A43"/>
    <w:rsid w:val="00225527"/>
    <w:rsid w:val="002376EA"/>
    <w:rsid w:val="0025747E"/>
    <w:rsid w:val="00271729"/>
    <w:rsid w:val="002823D9"/>
    <w:rsid w:val="002925AD"/>
    <w:rsid w:val="002A4D64"/>
    <w:rsid w:val="002A7258"/>
    <w:rsid w:val="002B2472"/>
    <w:rsid w:val="002D31DD"/>
    <w:rsid w:val="002E38A9"/>
    <w:rsid w:val="002E4039"/>
    <w:rsid w:val="003003CF"/>
    <w:rsid w:val="00303FAC"/>
    <w:rsid w:val="003279F5"/>
    <w:rsid w:val="00330AA1"/>
    <w:rsid w:val="00334A96"/>
    <w:rsid w:val="00354AFC"/>
    <w:rsid w:val="00355ACC"/>
    <w:rsid w:val="0035779C"/>
    <w:rsid w:val="0036018E"/>
    <w:rsid w:val="0036159B"/>
    <w:rsid w:val="003726BB"/>
    <w:rsid w:val="0037380A"/>
    <w:rsid w:val="00376087"/>
    <w:rsid w:val="003A7F9B"/>
    <w:rsid w:val="003B69BA"/>
    <w:rsid w:val="003C6C9B"/>
    <w:rsid w:val="004036BA"/>
    <w:rsid w:val="00416076"/>
    <w:rsid w:val="00440AE3"/>
    <w:rsid w:val="00446423"/>
    <w:rsid w:val="004500F2"/>
    <w:rsid w:val="004515C8"/>
    <w:rsid w:val="00451D43"/>
    <w:rsid w:val="00457EDB"/>
    <w:rsid w:val="00470BC3"/>
    <w:rsid w:val="00472C34"/>
    <w:rsid w:val="004908C4"/>
    <w:rsid w:val="00496AB2"/>
    <w:rsid w:val="004A255E"/>
    <w:rsid w:val="004D23AC"/>
    <w:rsid w:val="004D5D02"/>
    <w:rsid w:val="004F3F08"/>
    <w:rsid w:val="0050299C"/>
    <w:rsid w:val="00502F51"/>
    <w:rsid w:val="00511290"/>
    <w:rsid w:val="005307F3"/>
    <w:rsid w:val="0053662E"/>
    <w:rsid w:val="00536EE9"/>
    <w:rsid w:val="005425AC"/>
    <w:rsid w:val="00542D16"/>
    <w:rsid w:val="00543B82"/>
    <w:rsid w:val="00563D11"/>
    <w:rsid w:val="0057376A"/>
    <w:rsid w:val="00576387"/>
    <w:rsid w:val="00587408"/>
    <w:rsid w:val="0059620F"/>
    <w:rsid w:val="005D7329"/>
    <w:rsid w:val="005E0260"/>
    <w:rsid w:val="005F2E66"/>
    <w:rsid w:val="00630C18"/>
    <w:rsid w:val="00640A85"/>
    <w:rsid w:val="006424C3"/>
    <w:rsid w:val="00651986"/>
    <w:rsid w:val="006628E7"/>
    <w:rsid w:val="006646E9"/>
    <w:rsid w:val="006946CF"/>
    <w:rsid w:val="00694E76"/>
    <w:rsid w:val="00696E2A"/>
    <w:rsid w:val="006A32C6"/>
    <w:rsid w:val="006B0534"/>
    <w:rsid w:val="006B208D"/>
    <w:rsid w:val="006C1B23"/>
    <w:rsid w:val="006C54CF"/>
    <w:rsid w:val="006D05B5"/>
    <w:rsid w:val="006D6806"/>
    <w:rsid w:val="00710986"/>
    <w:rsid w:val="007200D4"/>
    <w:rsid w:val="007350A1"/>
    <w:rsid w:val="00736675"/>
    <w:rsid w:val="0073722D"/>
    <w:rsid w:val="00740DF7"/>
    <w:rsid w:val="0074353D"/>
    <w:rsid w:val="00765F65"/>
    <w:rsid w:val="007720C4"/>
    <w:rsid w:val="007750B6"/>
    <w:rsid w:val="00777999"/>
    <w:rsid w:val="00777F08"/>
    <w:rsid w:val="007A20FC"/>
    <w:rsid w:val="007A3860"/>
    <w:rsid w:val="007A611F"/>
    <w:rsid w:val="007A6637"/>
    <w:rsid w:val="007B09ED"/>
    <w:rsid w:val="007D5BF1"/>
    <w:rsid w:val="007E1015"/>
    <w:rsid w:val="007E58D1"/>
    <w:rsid w:val="007F1D6C"/>
    <w:rsid w:val="008004D2"/>
    <w:rsid w:val="00803F5D"/>
    <w:rsid w:val="00813365"/>
    <w:rsid w:val="0081403E"/>
    <w:rsid w:val="00821369"/>
    <w:rsid w:val="008530EB"/>
    <w:rsid w:val="00864860"/>
    <w:rsid w:val="00872E03"/>
    <w:rsid w:val="00883188"/>
    <w:rsid w:val="00890129"/>
    <w:rsid w:val="00890647"/>
    <w:rsid w:val="00891D45"/>
    <w:rsid w:val="008945A3"/>
    <w:rsid w:val="008A0F2D"/>
    <w:rsid w:val="008F5DEB"/>
    <w:rsid w:val="0090227A"/>
    <w:rsid w:val="00910DFD"/>
    <w:rsid w:val="00915FF1"/>
    <w:rsid w:val="00916609"/>
    <w:rsid w:val="00934198"/>
    <w:rsid w:val="0094124B"/>
    <w:rsid w:val="00947D7B"/>
    <w:rsid w:val="009513D3"/>
    <w:rsid w:val="00960025"/>
    <w:rsid w:val="00972A2B"/>
    <w:rsid w:val="00973524"/>
    <w:rsid w:val="00977399"/>
    <w:rsid w:val="009C5BF0"/>
    <w:rsid w:val="009C764D"/>
    <w:rsid w:val="009D41C1"/>
    <w:rsid w:val="009E30C9"/>
    <w:rsid w:val="009F556D"/>
    <w:rsid w:val="00A104C6"/>
    <w:rsid w:val="00A21EEB"/>
    <w:rsid w:val="00A309DD"/>
    <w:rsid w:val="00A3257D"/>
    <w:rsid w:val="00A35BFD"/>
    <w:rsid w:val="00A42241"/>
    <w:rsid w:val="00A57338"/>
    <w:rsid w:val="00A85F6A"/>
    <w:rsid w:val="00A874C4"/>
    <w:rsid w:val="00A97C18"/>
    <w:rsid w:val="00AC08C3"/>
    <w:rsid w:val="00AD755B"/>
    <w:rsid w:val="00B03770"/>
    <w:rsid w:val="00B20D88"/>
    <w:rsid w:val="00B314A1"/>
    <w:rsid w:val="00B31931"/>
    <w:rsid w:val="00B325A0"/>
    <w:rsid w:val="00B35B4B"/>
    <w:rsid w:val="00B51FB7"/>
    <w:rsid w:val="00B935BF"/>
    <w:rsid w:val="00B93C75"/>
    <w:rsid w:val="00B9566B"/>
    <w:rsid w:val="00BA282D"/>
    <w:rsid w:val="00BC13F9"/>
    <w:rsid w:val="00BC1C81"/>
    <w:rsid w:val="00BC3C5C"/>
    <w:rsid w:val="00BC7617"/>
    <w:rsid w:val="00BF147E"/>
    <w:rsid w:val="00C06229"/>
    <w:rsid w:val="00C0785A"/>
    <w:rsid w:val="00C17EA0"/>
    <w:rsid w:val="00C278CE"/>
    <w:rsid w:val="00C34058"/>
    <w:rsid w:val="00C42655"/>
    <w:rsid w:val="00C503A7"/>
    <w:rsid w:val="00C519BE"/>
    <w:rsid w:val="00C607E2"/>
    <w:rsid w:val="00C6482D"/>
    <w:rsid w:val="00C65014"/>
    <w:rsid w:val="00C9429F"/>
    <w:rsid w:val="00CE16C7"/>
    <w:rsid w:val="00CE1DDC"/>
    <w:rsid w:val="00CE2D26"/>
    <w:rsid w:val="00CF5543"/>
    <w:rsid w:val="00D00907"/>
    <w:rsid w:val="00D032D8"/>
    <w:rsid w:val="00D1076D"/>
    <w:rsid w:val="00D11A14"/>
    <w:rsid w:val="00D14D60"/>
    <w:rsid w:val="00D15ECA"/>
    <w:rsid w:val="00D20C77"/>
    <w:rsid w:val="00D33DA7"/>
    <w:rsid w:val="00D44EB2"/>
    <w:rsid w:val="00D511B6"/>
    <w:rsid w:val="00D55DA9"/>
    <w:rsid w:val="00D6179E"/>
    <w:rsid w:val="00D94923"/>
    <w:rsid w:val="00DB5E93"/>
    <w:rsid w:val="00DD03BC"/>
    <w:rsid w:val="00DD54D7"/>
    <w:rsid w:val="00DE6044"/>
    <w:rsid w:val="00DF2833"/>
    <w:rsid w:val="00E108AF"/>
    <w:rsid w:val="00E11CE8"/>
    <w:rsid w:val="00E20CC7"/>
    <w:rsid w:val="00E213B7"/>
    <w:rsid w:val="00E3096C"/>
    <w:rsid w:val="00E92462"/>
    <w:rsid w:val="00E9267B"/>
    <w:rsid w:val="00EA1DA7"/>
    <w:rsid w:val="00EA2C95"/>
    <w:rsid w:val="00EB3B8C"/>
    <w:rsid w:val="00EB441C"/>
    <w:rsid w:val="00EB6927"/>
    <w:rsid w:val="00EC4F9A"/>
    <w:rsid w:val="00ED01B1"/>
    <w:rsid w:val="00ED2E6A"/>
    <w:rsid w:val="00ED7471"/>
    <w:rsid w:val="00EF330E"/>
    <w:rsid w:val="00F05748"/>
    <w:rsid w:val="00F06CE9"/>
    <w:rsid w:val="00F1470E"/>
    <w:rsid w:val="00F147DC"/>
    <w:rsid w:val="00F1507F"/>
    <w:rsid w:val="00F15CC9"/>
    <w:rsid w:val="00F16E16"/>
    <w:rsid w:val="00F25D80"/>
    <w:rsid w:val="00F33FC7"/>
    <w:rsid w:val="00F446FF"/>
    <w:rsid w:val="00F571FE"/>
    <w:rsid w:val="00F65789"/>
    <w:rsid w:val="00F901EC"/>
    <w:rsid w:val="00F94C4A"/>
    <w:rsid w:val="00F97167"/>
    <w:rsid w:val="00F97AF4"/>
    <w:rsid w:val="00FA00FF"/>
    <w:rsid w:val="00FA4455"/>
    <w:rsid w:val="00FB2F72"/>
    <w:rsid w:val="00FB4BC2"/>
    <w:rsid w:val="00FC03BF"/>
    <w:rsid w:val="00FC70C7"/>
    <w:rsid w:val="00FD6A99"/>
    <w:rsid w:val="00FD7CFB"/>
    <w:rsid w:val="00FF0D7E"/>
    <w:rsid w:val="00FF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3760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37608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376087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uiPriority w:val="99"/>
    <w:locked/>
    <w:rsid w:val="00376087"/>
    <w:rPr>
      <w:rFonts w:ascii="Times New Roman" w:hAnsi="Times New Roman" w:cs="Times New Roman"/>
      <w:b/>
      <w:bCs/>
      <w:color w:val="0000FF"/>
      <w:sz w:val="20"/>
      <w:szCs w:val="20"/>
    </w:rPr>
  </w:style>
  <w:style w:type="character" w:customStyle="1" w:styleId="30">
    <w:name w:val="Заголовок 3 Знак"/>
    <w:basedOn w:val="a1"/>
    <w:link w:val="3"/>
    <w:uiPriority w:val="99"/>
    <w:locked/>
    <w:rsid w:val="00376087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0"/>
    <w:uiPriority w:val="99"/>
    <w:rsid w:val="00CE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99"/>
    <w:qFormat/>
    <w:rsid w:val="00CE2D26"/>
    <w:pPr>
      <w:ind w:left="720"/>
    </w:pPr>
  </w:style>
  <w:style w:type="paragraph" w:styleId="a6">
    <w:name w:val="Title"/>
    <w:basedOn w:val="a0"/>
    <w:link w:val="a7"/>
    <w:uiPriority w:val="99"/>
    <w:qFormat/>
    <w:rsid w:val="00CE2D2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1"/>
    <w:link w:val="a6"/>
    <w:uiPriority w:val="99"/>
    <w:locked/>
    <w:rsid w:val="00CE2D26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8">
    <w:name w:val="No Spacing"/>
    <w:uiPriority w:val="99"/>
    <w:qFormat/>
    <w:rsid w:val="00D511B6"/>
    <w:rPr>
      <w:rFonts w:eastAsia="Times New Roman" w:cs="Calibri"/>
      <w:sz w:val="22"/>
      <w:szCs w:val="22"/>
    </w:rPr>
  </w:style>
  <w:style w:type="character" w:customStyle="1" w:styleId="31">
    <w:name w:val="Заголовок №3_"/>
    <w:link w:val="3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0"/>
    <w:link w:val="31"/>
    <w:uiPriority w:val="99"/>
    <w:rsid w:val="00D511B6"/>
    <w:pPr>
      <w:shd w:val="clear" w:color="auto" w:fill="FFFFFF"/>
      <w:spacing w:after="300" w:line="240" w:lineRule="atLeast"/>
      <w:ind w:hanging="560"/>
      <w:jc w:val="both"/>
      <w:outlineLvl w:val="2"/>
    </w:pPr>
    <w:rPr>
      <w:rFonts w:ascii="Franklin Gothic Book" w:hAnsi="Franklin Gothic Book" w:cs="Times New Roman"/>
      <w:sz w:val="24"/>
      <w:szCs w:val="24"/>
      <w:lang/>
    </w:rPr>
  </w:style>
  <w:style w:type="character" w:customStyle="1" w:styleId="a9">
    <w:name w:val="Основной текст_"/>
    <w:link w:val="11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0"/>
    <w:link w:val="a9"/>
    <w:uiPriority w:val="99"/>
    <w:rsid w:val="00D511B6"/>
    <w:pPr>
      <w:shd w:val="clear" w:color="auto" w:fill="FFFFFF"/>
      <w:spacing w:before="300" w:after="480" w:line="240" w:lineRule="exact"/>
      <w:ind w:hanging="340"/>
    </w:pPr>
    <w:rPr>
      <w:rFonts w:ascii="Times New Roman" w:hAnsi="Times New Roman" w:cs="Times New Roman"/>
      <w:sz w:val="20"/>
      <w:szCs w:val="20"/>
      <w:lang/>
    </w:rPr>
  </w:style>
  <w:style w:type="character" w:customStyle="1" w:styleId="21">
    <w:name w:val="Основной текст (2)_"/>
    <w:link w:val="2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D511B6"/>
    <w:pPr>
      <w:shd w:val="clear" w:color="auto" w:fill="FFFFFF"/>
      <w:spacing w:before="240" w:after="120" w:line="240" w:lineRule="atLeast"/>
      <w:jc w:val="center"/>
    </w:pPr>
    <w:rPr>
      <w:rFonts w:ascii="Franklin Gothic Book" w:hAnsi="Franklin Gothic Book" w:cs="Times New Roman"/>
      <w:sz w:val="24"/>
      <w:szCs w:val="24"/>
      <w:lang/>
    </w:rPr>
  </w:style>
  <w:style w:type="character" w:customStyle="1" w:styleId="33">
    <w:name w:val="Основной текст (3)_"/>
    <w:link w:val="34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D511B6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23">
    <w:name w:val="Заголовок №2"/>
    <w:uiPriority w:val="99"/>
    <w:rsid w:val="00D511B6"/>
    <w:rPr>
      <w:rFonts w:ascii="Franklin Gothic Book" w:hAnsi="Franklin Gothic Book" w:cs="Franklin Gothic Book"/>
      <w:sz w:val="27"/>
      <w:szCs w:val="27"/>
      <w:u w:val="single"/>
    </w:rPr>
  </w:style>
  <w:style w:type="paragraph" w:styleId="aa">
    <w:name w:val="header"/>
    <w:basedOn w:val="a0"/>
    <w:link w:val="ab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locked/>
    <w:rsid w:val="00376087"/>
    <w:rPr>
      <w:rFonts w:ascii="Calibri" w:hAnsi="Calibri" w:cs="Calibri"/>
      <w:lang w:eastAsia="ru-RU"/>
    </w:rPr>
  </w:style>
  <w:style w:type="paragraph" w:styleId="ac">
    <w:name w:val="footer"/>
    <w:basedOn w:val="a0"/>
    <w:link w:val="ad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locked/>
    <w:rsid w:val="00376087"/>
    <w:rPr>
      <w:rFonts w:ascii="Calibri" w:hAnsi="Calibri" w:cs="Calibri"/>
      <w:lang w:eastAsia="ru-RU"/>
    </w:rPr>
  </w:style>
  <w:style w:type="character" w:styleId="ae">
    <w:name w:val="Hyperlink"/>
    <w:basedOn w:val="a1"/>
    <w:uiPriority w:val="99"/>
    <w:rsid w:val="00376087"/>
    <w:rPr>
      <w:color w:val="auto"/>
      <w:u w:val="single"/>
    </w:rPr>
  </w:style>
  <w:style w:type="character" w:customStyle="1" w:styleId="12">
    <w:name w:val="Заголовок №1_"/>
    <w:link w:val="13"/>
    <w:uiPriority w:val="99"/>
    <w:locked/>
    <w:rsid w:val="00376087"/>
    <w:rPr>
      <w:rFonts w:ascii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0"/>
    <w:link w:val="12"/>
    <w:uiPriority w:val="99"/>
    <w:rsid w:val="00376087"/>
    <w:pPr>
      <w:shd w:val="clear" w:color="auto" w:fill="FFFFFF"/>
      <w:spacing w:after="240" w:line="322" w:lineRule="exact"/>
      <w:jc w:val="center"/>
      <w:outlineLvl w:val="0"/>
    </w:pPr>
    <w:rPr>
      <w:rFonts w:ascii="Franklin Gothic Book" w:hAnsi="Franklin Gothic Book" w:cs="Times New Roman"/>
      <w:sz w:val="29"/>
      <w:szCs w:val="29"/>
      <w:lang/>
    </w:rPr>
  </w:style>
  <w:style w:type="character" w:customStyle="1" w:styleId="8">
    <w:name w:val="Основной текст (8)_"/>
    <w:link w:val="80"/>
    <w:uiPriority w:val="99"/>
    <w:locked/>
    <w:rsid w:val="00376087"/>
    <w:rPr>
      <w:rFonts w:ascii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0"/>
    <w:link w:val="8"/>
    <w:uiPriority w:val="99"/>
    <w:rsid w:val="00376087"/>
    <w:pPr>
      <w:shd w:val="clear" w:color="auto" w:fill="FFFFFF"/>
      <w:spacing w:before="360" w:after="60" w:line="247" w:lineRule="exact"/>
      <w:jc w:val="center"/>
    </w:pPr>
    <w:rPr>
      <w:rFonts w:ascii="Times New Roman" w:hAnsi="Times New Roman" w:cs="Times New Roman"/>
      <w:sz w:val="20"/>
      <w:szCs w:val="20"/>
      <w:lang/>
    </w:rPr>
  </w:style>
  <w:style w:type="character" w:customStyle="1" w:styleId="4">
    <w:name w:val="Заголовок №4_"/>
    <w:link w:val="40"/>
    <w:uiPriority w:val="99"/>
    <w:locked/>
    <w:rsid w:val="00376087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customStyle="1" w:styleId="40">
    <w:name w:val="Заголовок №4"/>
    <w:basedOn w:val="a0"/>
    <w:link w:val="4"/>
    <w:uiPriority w:val="99"/>
    <w:rsid w:val="00376087"/>
    <w:pPr>
      <w:shd w:val="clear" w:color="auto" w:fill="FFFFFF"/>
      <w:spacing w:before="360" w:after="120" w:line="240" w:lineRule="atLeast"/>
      <w:outlineLvl w:val="3"/>
    </w:pPr>
    <w:rPr>
      <w:rFonts w:ascii="Century Schoolbook" w:hAnsi="Century Schoolbook" w:cs="Times New Roman"/>
      <w:sz w:val="23"/>
      <w:szCs w:val="23"/>
      <w:lang/>
    </w:rPr>
  </w:style>
  <w:style w:type="character" w:customStyle="1" w:styleId="af">
    <w:name w:val="Основной текст +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af0">
    <w:name w:val="Основной текст + Курсив"/>
    <w:uiPriority w:val="99"/>
    <w:rsid w:val="00376087"/>
    <w:rPr>
      <w:rFonts w:ascii="Times New Roman" w:hAnsi="Times New Roman" w:cs="Times New Roman"/>
      <w:i/>
      <w:iCs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uiPriority w:val="99"/>
    <w:rsid w:val="00376087"/>
    <w:rPr>
      <w:rFonts w:ascii="Times New Roman" w:hAnsi="Times New Roman" w:cs="Times New Roman"/>
      <w:spacing w:val="20"/>
      <w:sz w:val="22"/>
      <w:szCs w:val="22"/>
      <w:u w:val="none"/>
      <w:effect w:val="none"/>
    </w:rPr>
  </w:style>
  <w:style w:type="paragraph" w:customStyle="1" w:styleId="14">
    <w:name w:val="Знак1"/>
    <w:basedOn w:val="a0"/>
    <w:uiPriority w:val="99"/>
    <w:rsid w:val="00376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f1">
    <w:name w:val="Table Grid"/>
    <w:basedOn w:val="a2"/>
    <w:uiPriority w:val="99"/>
    <w:rsid w:val="003760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0"/>
    <w:link w:val="ListParagraphChar"/>
    <w:uiPriority w:val="99"/>
    <w:rsid w:val="00376087"/>
    <w:pPr>
      <w:ind w:left="720"/>
    </w:pPr>
    <w:rPr>
      <w:rFonts w:cs="Times New Roman"/>
      <w:sz w:val="20"/>
      <w:szCs w:val="20"/>
      <w:lang/>
    </w:rPr>
  </w:style>
  <w:style w:type="paragraph" w:customStyle="1" w:styleId="NoParagraphStyle">
    <w:name w:val="[No Paragraph Style]"/>
    <w:uiPriority w:val="99"/>
    <w:rsid w:val="003760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Newton-Bold" w:eastAsia="Times New Roman" w:hAnsi="Newton-Bold" w:cs="Newton-Bold"/>
      <w:color w:val="000000"/>
      <w:sz w:val="24"/>
      <w:szCs w:val="24"/>
      <w:lang w:val="en-GB"/>
    </w:rPr>
  </w:style>
  <w:style w:type="paragraph" w:customStyle="1" w:styleId="tabltext">
    <w:name w:val="_tabl_text"/>
    <w:basedOn w:val="a0"/>
    <w:uiPriority w:val="99"/>
    <w:rsid w:val="00376087"/>
    <w:pPr>
      <w:widowControl w:val="0"/>
      <w:autoSpaceDE w:val="0"/>
      <w:autoSpaceDN w:val="0"/>
      <w:adjustRightInd w:val="0"/>
      <w:spacing w:after="0" w:line="269" w:lineRule="auto"/>
      <w:textAlignment w:val="baseline"/>
    </w:pPr>
    <w:rPr>
      <w:rFonts w:ascii="Newton-Regular" w:eastAsia="Newton-Regular" w:hAnsi="Times New Roman" w:cs="Newton-Regular"/>
      <w:color w:val="000000"/>
      <w:sz w:val="19"/>
      <w:szCs w:val="19"/>
      <w:lang w:eastAsia="ru-RU"/>
    </w:rPr>
  </w:style>
  <w:style w:type="paragraph" w:customStyle="1" w:styleId="tablshapka">
    <w:name w:val="_tabl_shapka"/>
    <w:basedOn w:val="tabltext"/>
    <w:uiPriority w:val="99"/>
    <w:rsid w:val="00376087"/>
    <w:pPr>
      <w:jc w:val="center"/>
    </w:pPr>
    <w:rPr>
      <w:rFonts w:ascii="Newton-Bold" w:eastAsia="Times New Roman" w:hAnsi="Newton-Bold" w:cs="Newton-Bold"/>
      <w:b/>
      <w:bCs/>
      <w:sz w:val="18"/>
      <w:szCs w:val="18"/>
    </w:rPr>
  </w:style>
  <w:style w:type="character" w:customStyle="1" w:styleId="Bold">
    <w:name w:val="_Bold"/>
    <w:uiPriority w:val="99"/>
    <w:rsid w:val="00376087"/>
    <w:rPr>
      <w:b/>
      <w:bCs/>
    </w:rPr>
  </w:style>
  <w:style w:type="character" w:customStyle="1" w:styleId="None">
    <w:name w:val="_None"/>
    <w:uiPriority w:val="99"/>
    <w:rsid w:val="00376087"/>
  </w:style>
  <w:style w:type="character" w:customStyle="1" w:styleId="Bolditalic">
    <w:name w:val="_Bold_italic"/>
    <w:uiPriority w:val="99"/>
    <w:rsid w:val="00376087"/>
    <w:rPr>
      <w:b/>
      <w:bCs/>
      <w:i/>
      <w:iCs/>
    </w:rPr>
  </w:style>
  <w:style w:type="paragraph" w:styleId="af2">
    <w:name w:val="footnote text"/>
    <w:basedOn w:val="a0"/>
    <w:link w:val="af3"/>
    <w:uiPriority w:val="99"/>
    <w:semiHidden/>
    <w:rsid w:val="00376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styleId="af4">
    <w:name w:val="footnote reference"/>
    <w:basedOn w:val="a1"/>
    <w:uiPriority w:val="99"/>
    <w:semiHidden/>
    <w:rsid w:val="00376087"/>
    <w:rPr>
      <w:vertAlign w:val="superscript"/>
    </w:rPr>
  </w:style>
  <w:style w:type="paragraph" w:styleId="24">
    <w:name w:val="Body Text 2"/>
    <w:basedOn w:val="a0"/>
    <w:link w:val="25"/>
    <w:uiPriority w:val="99"/>
    <w:rsid w:val="00376087"/>
    <w:pPr>
      <w:spacing w:after="0" w:line="240" w:lineRule="auto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25">
    <w:name w:val="Основной текст 2 Знак"/>
    <w:basedOn w:val="a1"/>
    <w:link w:val="24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styleId="af5">
    <w:name w:val="Body Text Indent"/>
    <w:basedOn w:val="a0"/>
    <w:link w:val="af6"/>
    <w:uiPriority w:val="99"/>
    <w:rsid w:val="00376087"/>
    <w:pPr>
      <w:spacing w:after="0" w:line="240" w:lineRule="auto"/>
      <w:ind w:firstLine="709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6">
    <w:name w:val="Основной текст с отступом Знак"/>
    <w:basedOn w:val="a1"/>
    <w:link w:val="af5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customStyle="1" w:styleId="NR">
    <w:name w:val="NR"/>
    <w:basedOn w:val="a0"/>
    <w:uiPriority w:val="99"/>
    <w:rsid w:val="0037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lock Text"/>
    <w:basedOn w:val="a0"/>
    <w:uiPriority w:val="99"/>
    <w:rsid w:val="0037608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0"/>
    <w:link w:val="27"/>
    <w:uiPriority w:val="99"/>
    <w:rsid w:val="00376087"/>
    <w:pPr>
      <w:spacing w:after="0" w:line="336" w:lineRule="auto"/>
      <w:ind w:firstLine="709"/>
      <w:jc w:val="both"/>
    </w:pPr>
    <w:rPr>
      <w:rFonts w:ascii="Century Schoolbook" w:eastAsia="Times New Roman" w:hAnsi="Century Schoolbook" w:cs="Century Schoolbook"/>
      <w:color w:val="000000"/>
      <w:sz w:val="25"/>
      <w:szCs w:val="25"/>
    </w:rPr>
  </w:style>
  <w:style w:type="character" w:customStyle="1" w:styleId="27">
    <w:name w:val="Основной текст с отступом 2 Знак"/>
    <w:basedOn w:val="a1"/>
    <w:link w:val="26"/>
    <w:uiPriority w:val="99"/>
    <w:locked/>
    <w:rsid w:val="00376087"/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EndnoteTextChar">
    <w:name w:val="Endnote Text Char"/>
    <w:uiPriority w:val="99"/>
    <w:semiHidden/>
    <w:locked/>
    <w:rsid w:val="00376087"/>
    <w:rPr>
      <w:rFonts w:ascii="Calibri" w:hAnsi="Calibri" w:cs="Calibri"/>
      <w:sz w:val="20"/>
      <w:szCs w:val="20"/>
      <w:lang w:eastAsia="ru-RU"/>
    </w:rPr>
  </w:style>
  <w:style w:type="paragraph" w:styleId="af8">
    <w:name w:val="endnote text"/>
    <w:basedOn w:val="a0"/>
    <w:link w:val="af9"/>
    <w:uiPriority w:val="99"/>
    <w:semiHidden/>
    <w:rsid w:val="00376087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1">
    <w:name w:val="Endnote Text Char1"/>
    <w:basedOn w:val="a1"/>
    <w:link w:val="af8"/>
    <w:uiPriority w:val="99"/>
    <w:semiHidden/>
    <w:locked/>
    <w:rsid w:val="00376087"/>
    <w:rPr>
      <w:rFonts w:ascii="Calibri" w:hAnsi="Calibri" w:cs="Calibri"/>
      <w:lang w:eastAsia="en-US"/>
    </w:rPr>
  </w:style>
  <w:style w:type="character" w:customStyle="1" w:styleId="af9">
    <w:name w:val="Текст концевой сноски Знак"/>
    <w:basedOn w:val="a1"/>
    <w:link w:val="af8"/>
    <w:uiPriority w:val="99"/>
    <w:semiHidden/>
    <w:locked/>
    <w:rsid w:val="00376087"/>
    <w:rPr>
      <w:sz w:val="20"/>
      <w:szCs w:val="20"/>
    </w:rPr>
  </w:style>
  <w:style w:type="paragraph" w:styleId="afa">
    <w:name w:val="Body Text"/>
    <w:basedOn w:val="a0"/>
    <w:link w:val="afb"/>
    <w:uiPriority w:val="99"/>
    <w:rsid w:val="00376087"/>
    <w:pPr>
      <w:spacing w:after="0" w:line="240" w:lineRule="auto"/>
      <w:jc w:val="center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b">
    <w:name w:val="Основной текст Знак"/>
    <w:basedOn w:val="a1"/>
    <w:link w:val="afa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character" w:customStyle="1" w:styleId="apple-converted-space">
    <w:name w:val="apple-converted-space"/>
    <w:uiPriority w:val="99"/>
    <w:rsid w:val="00376087"/>
  </w:style>
  <w:style w:type="character" w:styleId="afc">
    <w:name w:val="Emphasis"/>
    <w:basedOn w:val="a1"/>
    <w:uiPriority w:val="99"/>
    <w:qFormat/>
    <w:rsid w:val="00376087"/>
    <w:rPr>
      <w:i/>
      <w:iCs/>
      <w:color w:val="0000FF"/>
    </w:rPr>
  </w:style>
  <w:style w:type="paragraph" w:customStyle="1" w:styleId="afd">
    <w:name w:val="Для программ"/>
    <w:basedOn w:val="a0"/>
    <w:link w:val="afe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e">
    <w:name w:val="Для программ Знак"/>
    <w:link w:val="afd"/>
    <w:uiPriority w:val="99"/>
    <w:locked/>
    <w:rsid w:val="00376087"/>
    <w:rPr>
      <w:rFonts w:ascii="Times New Roman" w:hAnsi="Times New Roman" w:cs="Times New Roman"/>
    </w:rPr>
  </w:style>
  <w:style w:type="character" w:customStyle="1" w:styleId="BalloonTextChar">
    <w:name w:val="Balloon Text Char"/>
    <w:uiPriority w:val="99"/>
    <w:semiHidden/>
    <w:locked/>
    <w:rsid w:val="00376087"/>
    <w:rPr>
      <w:rFonts w:ascii="Tahoma" w:hAnsi="Tahoma" w:cs="Tahoma"/>
      <w:sz w:val="16"/>
      <w:szCs w:val="16"/>
    </w:rPr>
  </w:style>
  <w:style w:type="paragraph" w:styleId="aff">
    <w:name w:val="Balloon Text"/>
    <w:basedOn w:val="a0"/>
    <w:link w:val="aff0"/>
    <w:uiPriority w:val="99"/>
    <w:semiHidden/>
    <w:rsid w:val="0037608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1"/>
    <w:link w:val="aff"/>
    <w:uiPriority w:val="99"/>
    <w:semiHidden/>
    <w:locked/>
    <w:rsid w:val="00376087"/>
    <w:rPr>
      <w:sz w:val="2"/>
      <w:szCs w:val="2"/>
      <w:lang w:eastAsia="en-US"/>
    </w:rPr>
  </w:style>
  <w:style w:type="character" w:customStyle="1" w:styleId="aff0">
    <w:name w:val="Текст выноски Знак"/>
    <w:basedOn w:val="a1"/>
    <w:link w:val="aff"/>
    <w:uiPriority w:val="99"/>
    <w:semiHidden/>
    <w:locked/>
    <w:rsid w:val="00376087"/>
    <w:rPr>
      <w:rFonts w:ascii="Tahoma" w:hAnsi="Tahoma" w:cs="Tahoma"/>
      <w:sz w:val="16"/>
      <w:szCs w:val="16"/>
    </w:rPr>
  </w:style>
  <w:style w:type="character" w:styleId="aff1">
    <w:name w:val="page number"/>
    <w:basedOn w:val="a1"/>
    <w:uiPriority w:val="99"/>
    <w:rsid w:val="00376087"/>
  </w:style>
  <w:style w:type="table" w:customStyle="1" w:styleId="16">
    <w:name w:val="Сетка таблицы1"/>
    <w:uiPriority w:val="99"/>
    <w:rsid w:val="0037608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376087"/>
    <w:pPr>
      <w:widowControl w:val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msolistparagraph0">
    <w:name w:val="msolistparagraph"/>
    <w:basedOn w:val="a0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uiPriority w:val="99"/>
    <w:rsid w:val="0037608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376087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4A255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a">
    <w:name w:val="НОМЕРА"/>
    <w:basedOn w:val="a4"/>
    <w:link w:val="aff2"/>
    <w:uiPriority w:val="99"/>
    <w:rsid w:val="00330AA1"/>
    <w:pPr>
      <w:numPr>
        <w:numId w:val="30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/>
    </w:rPr>
  </w:style>
  <w:style w:type="character" w:customStyle="1" w:styleId="aff2">
    <w:name w:val="НОМЕРА Знак"/>
    <w:link w:val="a"/>
    <w:uiPriority w:val="99"/>
    <w:locked/>
    <w:rsid w:val="00330AA1"/>
    <w:rPr>
      <w:rFonts w:ascii="Arial Narrow" w:hAnsi="Arial Narrow" w:cs="Arial Narrow"/>
      <w:sz w:val="18"/>
      <w:szCs w:val="18"/>
      <w:lang w:eastAsia="ru-RU"/>
    </w:rPr>
  </w:style>
  <w:style w:type="character" w:customStyle="1" w:styleId="ListParagraphChar">
    <w:name w:val="List Paragraph Char"/>
    <w:link w:val="15"/>
    <w:uiPriority w:val="99"/>
    <w:locked/>
    <w:rsid w:val="00330AA1"/>
    <w:rPr>
      <w:rFonts w:ascii="Calibri" w:hAnsi="Calibri" w:cs="Calibri"/>
    </w:rPr>
  </w:style>
  <w:style w:type="character" w:styleId="aff3">
    <w:name w:val="Placeholder Text"/>
    <w:basedOn w:val="a1"/>
    <w:uiPriority w:val="99"/>
    <w:semiHidden/>
    <w:rsid w:val="003A7F9B"/>
    <w:rPr>
      <w:color w:val="808080"/>
    </w:rPr>
  </w:style>
  <w:style w:type="paragraph" w:styleId="aff4">
    <w:name w:val="Document Map"/>
    <w:basedOn w:val="a0"/>
    <w:link w:val="aff5"/>
    <w:uiPriority w:val="99"/>
    <w:semiHidden/>
    <w:unhideWhenUsed/>
    <w:rsid w:val="00DD03BC"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1"/>
    <w:link w:val="aff4"/>
    <w:uiPriority w:val="99"/>
    <w:semiHidden/>
    <w:rsid w:val="00DD03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13038</Words>
  <Characters>74318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16</cp:revision>
  <cp:lastPrinted>2019-09-10T13:42:00Z</cp:lastPrinted>
  <dcterms:created xsi:type="dcterms:W3CDTF">2018-09-04T16:43:00Z</dcterms:created>
  <dcterms:modified xsi:type="dcterms:W3CDTF">2019-09-10T15:30:00Z</dcterms:modified>
</cp:coreProperties>
</file>